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Sorts Mill Goudy" w:cs="Sorts Mill Goudy" w:eastAsia="Sorts Mill Goudy" w:hAnsi="Sorts Mill Goudy"/>
          <w:sz w:val="46"/>
          <w:szCs w:val="46"/>
        </w:rPr>
      </w:pPr>
      <w:r w:rsidDel="00000000" w:rsidR="00000000" w:rsidRPr="00000000">
        <w:rPr>
          <w:rFonts w:ascii="Sorts Mill Goudy" w:cs="Sorts Mill Goudy" w:eastAsia="Sorts Mill Goudy" w:hAnsi="Sorts Mill Goudy"/>
          <w:sz w:val="46"/>
          <w:szCs w:val="46"/>
          <w:rtl w:val="0"/>
        </w:rPr>
        <w:t xml:space="preserve">SAFE TRANSPORTATION POLICY</w:t>
      </w:r>
    </w:p>
    <w:p w:rsidR="00000000" w:rsidDel="00000000" w:rsidP="00000000" w:rsidRDefault="00000000" w:rsidRPr="00000000" w14:paraId="00000002">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Our Out of School Hours Care (OSHC) Service provides education and care for children before school, after school and during school holidays. For children to access our Service, we provide transportation between our Service location, primary schools and other locations whilst participating on excursions. </w:t>
      </w:r>
    </w:p>
    <w:p w:rsidR="00000000" w:rsidDel="00000000" w:rsidP="00000000" w:rsidRDefault="00000000" w:rsidRPr="00000000" w14:paraId="00000003">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Compliance with the Education and Care National Law and Regulations is mandatory to ensure the safety of children at all times and new provisions and amendments to these regulations are reflected in our procedures and policy for transportation and the safe handover of children. </w:t>
      </w:r>
    </w:p>
    <w:p w:rsidR="00000000" w:rsidDel="00000000" w:rsidP="00000000" w:rsidRDefault="00000000" w:rsidRPr="00000000" w14:paraId="00000004">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We acknowledge our duty of care obligations by adhering to relevant legislation providing adequate supervision of children at all times, maintaining correct educator to child ratios, maintaining accurate attendance records and providing appropriate child restraints for children under our care.</w:t>
      </w:r>
    </w:p>
    <w:p w:rsidR="00000000" w:rsidDel="00000000" w:rsidP="00000000" w:rsidRDefault="00000000" w:rsidRPr="00000000" w14:paraId="00000005">
      <w:pPr>
        <w:spacing w:after="0"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06">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sz w:val="24"/>
          <w:szCs w:val="24"/>
          <w:rtl w:val="0"/>
        </w:rPr>
        <w:t xml:space="preserve">NATIONAL QUALITY STANDARD (NQS)</w:t>
      </w:r>
      <w:r w:rsidDel="00000000" w:rsidR="00000000" w:rsidRPr="00000000">
        <w:rPr>
          <w:rtl w:val="0"/>
        </w:rPr>
      </w:r>
    </w:p>
    <w:tbl>
      <w:tblPr>
        <w:tblStyle w:val="Table1"/>
        <w:tblW w:w="9214.0" w:type="dxa"/>
        <w:jc w:val="left"/>
        <w:tblInd w:w="-34.0" w:type="dxa"/>
        <w:tblBorders>
          <w:top w:color="dbdbdb" w:space="0" w:sz="4" w:val="single"/>
          <w:left w:color="dbdbdb" w:space="0" w:sz="4" w:val="single"/>
          <w:bottom w:color="dbdbdb" w:space="0" w:sz="4" w:val="single"/>
          <w:right w:color="dbdbdb" w:space="0" w:sz="4" w:val="single"/>
          <w:insideH w:color="dbdbdb" w:space="0" w:sz="4" w:val="single"/>
          <w:insideV w:color="dbdbdb" w:space="0" w:sz="4" w:val="single"/>
        </w:tblBorders>
        <w:tblLayout w:type="fixed"/>
        <w:tblLook w:val="0400"/>
      </w:tblPr>
      <w:tblGrid>
        <w:gridCol w:w="801"/>
        <w:gridCol w:w="1893"/>
        <w:gridCol w:w="6520"/>
        <w:tblGridChange w:id="0">
          <w:tblGrid>
            <w:gridCol w:w="801"/>
            <w:gridCol w:w="1893"/>
            <w:gridCol w:w="6520"/>
          </w:tblGrid>
        </w:tblGridChange>
      </w:tblGrid>
      <w:tr>
        <w:trPr>
          <w:cantSplit w:val="0"/>
          <w:trHeight w:val="495" w:hRule="atLeast"/>
          <w:tblHeader w:val="0"/>
        </w:trPr>
        <w:tc>
          <w:tcPr>
            <w:gridSpan w:val="3"/>
            <w:shd w:fill="d9d9d9" w:val="clear"/>
            <w:vAlign w:val="center"/>
          </w:tcPr>
          <w:p w:rsidR="00000000" w:rsidDel="00000000" w:rsidP="00000000" w:rsidRDefault="00000000" w:rsidRPr="00000000" w14:paraId="00000007">
            <w:pPr>
              <w:ind w:hanging="27"/>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rtl w:val="0"/>
              </w:rPr>
              <w:t xml:space="preserve">QUALITY AREA 2:  </w:t>
            </w:r>
            <w:r w:rsidDel="00000000" w:rsidR="00000000" w:rsidRPr="00000000">
              <w:rPr>
                <w:rFonts w:ascii="Sorts Mill Goudy" w:cs="Sorts Mill Goudy" w:eastAsia="Sorts Mill Goudy" w:hAnsi="Sorts Mill Goudy"/>
                <w:color w:val="000000"/>
                <w:sz w:val="24"/>
                <w:szCs w:val="24"/>
                <w:rtl w:val="0"/>
              </w:rPr>
              <w:t xml:space="preserve">CHILDREN’S HEALTH AND SAFETY</w:t>
            </w:r>
          </w:p>
        </w:tc>
      </w:tr>
      <w:tr>
        <w:trPr>
          <w:cantSplit w:val="0"/>
          <w:trHeight w:val="595" w:hRule="atLeast"/>
          <w:tblHeader w:val="0"/>
        </w:trPr>
        <w:tc>
          <w:tcPr>
            <w:vAlign w:val="center"/>
          </w:tcPr>
          <w:p w:rsidR="00000000" w:rsidDel="00000000" w:rsidP="00000000" w:rsidRDefault="00000000" w:rsidRPr="00000000" w14:paraId="0000000A">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2.2</w:t>
            </w:r>
          </w:p>
        </w:tc>
        <w:tc>
          <w:tcPr>
            <w:vAlign w:val="center"/>
          </w:tcPr>
          <w:p w:rsidR="00000000" w:rsidDel="00000000" w:rsidP="00000000" w:rsidRDefault="00000000" w:rsidRPr="00000000" w14:paraId="0000000B">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Safety </w:t>
            </w:r>
          </w:p>
        </w:tc>
        <w:tc>
          <w:tcPr>
            <w:vAlign w:val="center"/>
          </w:tcPr>
          <w:p w:rsidR="00000000" w:rsidDel="00000000" w:rsidP="00000000" w:rsidRDefault="00000000" w:rsidRPr="00000000" w14:paraId="0000000C">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Each child is protected. </w:t>
            </w:r>
          </w:p>
        </w:tc>
      </w:tr>
      <w:tr>
        <w:trPr>
          <w:cantSplit w:val="0"/>
          <w:trHeight w:val="674" w:hRule="atLeast"/>
          <w:tblHeader w:val="0"/>
        </w:trPr>
        <w:tc>
          <w:tcPr>
            <w:shd w:fill="f2f2f2" w:val="clear"/>
            <w:vAlign w:val="center"/>
          </w:tcPr>
          <w:p w:rsidR="00000000" w:rsidDel="00000000" w:rsidP="00000000" w:rsidRDefault="00000000" w:rsidRPr="00000000" w14:paraId="0000000D">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2.2.1</w:t>
            </w:r>
          </w:p>
        </w:tc>
        <w:tc>
          <w:tcPr>
            <w:shd w:fill="f2f2f2" w:val="clear"/>
            <w:vAlign w:val="center"/>
          </w:tcPr>
          <w:p w:rsidR="00000000" w:rsidDel="00000000" w:rsidP="00000000" w:rsidRDefault="00000000" w:rsidRPr="00000000" w14:paraId="0000000E">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Supervision </w:t>
            </w:r>
          </w:p>
        </w:tc>
        <w:tc>
          <w:tcPr>
            <w:shd w:fill="f2f2f2" w:val="clear"/>
            <w:vAlign w:val="center"/>
          </w:tcPr>
          <w:p w:rsidR="00000000" w:rsidDel="00000000" w:rsidP="00000000" w:rsidRDefault="00000000" w:rsidRPr="00000000" w14:paraId="0000000F">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At all times, reasonable precautions and adequate supervision ensure children are protected from harm and hazard.</w:t>
            </w:r>
          </w:p>
        </w:tc>
      </w:tr>
      <w:tr>
        <w:trPr>
          <w:cantSplit w:val="0"/>
          <w:trHeight w:val="674" w:hRule="atLeast"/>
          <w:tblHeader w:val="0"/>
        </w:trPr>
        <w:tc>
          <w:tcPr>
            <w:shd w:fill="ffffff" w:val="clear"/>
            <w:vAlign w:val="center"/>
          </w:tcPr>
          <w:p w:rsidR="00000000" w:rsidDel="00000000" w:rsidP="00000000" w:rsidRDefault="00000000" w:rsidRPr="00000000" w14:paraId="00000010">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2.2.2</w:t>
            </w:r>
          </w:p>
        </w:tc>
        <w:tc>
          <w:tcPr>
            <w:shd w:fill="ffffff" w:val="clear"/>
            <w:vAlign w:val="center"/>
          </w:tcPr>
          <w:p w:rsidR="00000000" w:rsidDel="00000000" w:rsidP="00000000" w:rsidRDefault="00000000" w:rsidRPr="00000000" w14:paraId="00000011">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Incident and emergency management </w:t>
            </w:r>
          </w:p>
        </w:tc>
        <w:tc>
          <w:tcPr>
            <w:shd w:fill="ffffff" w:val="clear"/>
            <w:vAlign w:val="center"/>
          </w:tcPr>
          <w:p w:rsidR="00000000" w:rsidDel="00000000" w:rsidP="00000000" w:rsidRDefault="00000000" w:rsidRPr="00000000" w14:paraId="00000012">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Plans to effectively manage incidents and emergencies are developed in consultation with relevant authorities, practiced and implemented. </w:t>
            </w:r>
          </w:p>
        </w:tc>
      </w:tr>
    </w:tbl>
    <w:p w:rsidR="00000000" w:rsidDel="00000000" w:rsidP="00000000" w:rsidRDefault="00000000" w:rsidRPr="00000000" w14:paraId="00000013">
      <w:pPr>
        <w:spacing w:after="0" w:line="360" w:lineRule="auto"/>
        <w:rPr>
          <w:rFonts w:ascii="Sorts Mill Goudy" w:cs="Sorts Mill Goudy" w:eastAsia="Sorts Mill Goudy" w:hAnsi="Sorts Mill Goudy"/>
        </w:rPr>
      </w:pPr>
      <w:r w:rsidDel="00000000" w:rsidR="00000000" w:rsidRPr="00000000">
        <w:rPr>
          <w:rtl w:val="0"/>
        </w:rPr>
      </w:r>
    </w:p>
    <w:tbl>
      <w:tblPr>
        <w:tblStyle w:val="Table2"/>
        <w:tblW w:w="9180.0" w:type="dxa"/>
        <w:jc w:val="left"/>
        <w:tblBorders>
          <w:top w:color="dbdbdb" w:space="0" w:sz="4" w:val="single"/>
          <w:left w:color="dbdbdb" w:space="0" w:sz="4" w:val="single"/>
          <w:bottom w:color="dbdbdb" w:space="0" w:sz="4" w:val="single"/>
          <w:right w:color="dbdbdb" w:space="0" w:sz="4" w:val="single"/>
          <w:insideH w:color="dbdbdb" w:space="0" w:sz="4" w:val="single"/>
          <w:insideV w:color="dbdbdb" w:space="0" w:sz="4" w:val="single"/>
        </w:tblBorders>
        <w:tblLayout w:type="fixed"/>
        <w:tblLook w:val="0400"/>
      </w:tblPr>
      <w:tblGrid>
        <w:gridCol w:w="1413"/>
        <w:gridCol w:w="7767"/>
        <w:tblGridChange w:id="0">
          <w:tblGrid>
            <w:gridCol w:w="1413"/>
            <w:gridCol w:w="7767"/>
          </w:tblGrid>
        </w:tblGridChange>
      </w:tblGrid>
      <w:tr>
        <w:trPr>
          <w:cantSplit w:val="0"/>
          <w:trHeight w:val="528" w:hRule="atLeast"/>
          <w:tblHeader w:val="0"/>
        </w:trPr>
        <w:tc>
          <w:tcPr>
            <w:gridSpan w:val="2"/>
            <w:shd w:fill="d9d9d9" w:val="clear"/>
            <w:vAlign w:val="center"/>
          </w:tcPr>
          <w:p w:rsidR="00000000" w:rsidDel="00000000" w:rsidP="00000000" w:rsidRDefault="00000000" w:rsidRPr="00000000" w14:paraId="00000014">
            <w:pPr>
              <w:ind w:hanging="27"/>
              <w:rPr>
                <w:rFonts w:ascii="Sorts Mill Goudy" w:cs="Sorts Mill Goudy" w:eastAsia="Sorts Mill Goudy" w:hAnsi="Sorts Mill Goudy"/>
                <w:color w:val="000000"/>
                <w:sz w:val="24"/>
                <w:szCs w:val="24"/>
              </w:rPr>
            </w:pPr>
            <w:bookmarkStart w:colFirst="0" w:colLast="0" w:name="_heading=h.gjdgxs" w:id="0"/>
            <w:bookmarkEnd w:id="0"/>
            <w:r w:rsidDel="00000000" w:rsidR="00000000" w:rsidRPr="00000000">
              <w:rPr>
                <w:rFonts w:ascii="Sorts Mill Goudy" w:cs="Sorts Mill Goudy" w:eastAsia="Sorts Mill Goudy" w:hAnsi="Sorts Mill Goudy"/>
                <w:sz w:val="24"/>
                <w:szCs w:val="24"/>
                <w:rtl w:val="0"/>
              </w:rPr>
              <w:t xml:space="preserve">EDUCATION AND CARE SERVICES NATIONAL REGULATIONS AND LAW</w:t>
            </w:r>
            <w:r w:rsidDel="00000000" w:rsidR="00000000" w:rsidRPr="00000000">
              <w:rPr>
                <w:rtl w:val="0"/>
              </w:rPr>
            </w:r>
          </w:p>
        </w:tc>
      </w:tr>
      <w:tr>
        <w:trPr>
          <w:cantSplit w:val="0"/>
          <w:trHeight w:val="486" w:hRule="atLeast"/>
          <w:tblHeader w:val="0"/>
        </w:trPr>
        <w:tc>
          <w:tcPr>
            <w:shd w:fill="ffffff" w:val="clear"/>
            <w:vAlign w:val="center"/>
          </w:tcPr>
          <w:p w:rsidR="00000000" w:rsidDel="00000000" w:rsidP="00000000" w:rsidRDefault="00000000" w:rsidRPr="00000000" w14:paraId="00000016">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4 (1)</w:t>
            </w:r>
          </w:p>
        </w:tc>
        <w:tc>
          <w:tcPr>
            <w:shd w:fill="ffffff" w:val="clear"/>
            <w:vAlign w:val="center"/>
          </w:tcPr>
          <w:p w:rsidR="00000000" w:rsidDel="00000000" w:rsidP="00000000" w:rsidRDefault="00000000" w:rsidRPr="00000000" w14:paraId="00000017">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Definition regular transportation</w:t>
            </w:r>
          </w:p>
        </w:tc>
      </w:tr>
      <w:tr>
        <w:trPr>
          <w:cantSplit w:val="0"/>
          <w:trHeight w:val="486" w:hRule="atLeast"/>
          <w:tblHeader w:val="0"/>
        </w:trPr>
        <w:tc>
          <w:tcPr>
            <w:shd w:fill="f2f2f2" w:val="clear"/>
            <w:vAlign w:val="center"/>
          </w:tcPr>
          <w:p w:rsidR="00000000" w:rsidDel="00000000" w:rsidP="00000000" w:rsidRDefault="00000000" w:rsidRPr="00000000" w14:paraId="00000018">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24(ha)</w:t>
            </w:r>
          </w:p>
        </w:tc>
        <w:tc>
          <w:tcPr>
            <w:shd w:fill="f2f2f2" w:val="clear"/>
            <w:vAlign w:val="center"/>
          </w:tcPr>
          <w:p w:rsidR="00000000" w:rsidDel="00000000" w:rsidP="00000000" w:rsidRDefault="00000000" w:rsidRPr="00000000" w14:paraId="00000019">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Application for service approval—centre-based service</w:t>
            </w:r>
          </w:p>
          <w:p w:rsidR="00000000" w:rsidDel="00000000" w:rsidP="00000000" w:rsidRDefault="00000000" w:rsidRPr="00000000" w14:paraId="0000001A">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 description of any proposed regular transportation of children by or arranged by the education and care service</w:t>
            </w:r>
          </w:p>
        </w:tc>
      </w:tr>
      <w:tr>
        <w:trPr>
          <w:cantSplit w:val="0"/>
          <w:trHeight w:val="486" w:hRule="atLeast"/>
          <w:tblHeader w:val="0"/>
        </w:trPr>
        <w:tc>
          <w:tcPr>
            <w:shd w:fill="ffffff" w:val="clear"/>
            <w:vAlign w:val="center"/>
          </w:tcPr>
          <w:p w:rsidR="00000000" w:rsidDel="00000000" w:rsidP="00000000" w:rsidRDefault="00000000" w:rsidRPr="00000000" w14:paraId="0000001B">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85</w:t>
            </w:r>
          </w:p>
        </w:tc>
        <w:tc>
          <w:tcPr>
            <w:shd w:fill="ffffff" w:val="clear"/>
            <w:vAlign w:val="center"/>
          </w:tcPr>
          <w:p w:rsidR="00000000" w:rsidDel="00000000" w:rsidP="00000000" w:rsidRDefault="00000000" w:rsidRPr="00000000" w14:paraId="0000001C">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Incident, injury, trauma and illness policies and procedures</w:t>
            </w:r>
          </w:p>
        </w:tc>
      </w:tr>
      <w:tr>
        <w:trPr>
          <w:cantSplit w:val="0"/>
          <w:trHeight w:val="486" w:hRule="atLeast"/>
          <w:tblHeader w:val="0"/>
        </w:trPr>
        <w:tc>
          <w:tcPr>
            <w:shd w:fill="f2f2f2" w:val="clear"/>
            <w:vAlign w:val="center"/>
          </w:tcPr>
          <w:p w:rsidR="00000000" w:rsidDel="00000000" w:rsidP="00000000" w:rsidRDefault="00000000" w:rsidRPr="00000000" w14:paraId="0000001D">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89</w:t>
            </w:r>
          </w:p>
        </w:tc>
        <w:tc>
          <w:tcPr>
            <w:shd w:fill="f2f2f2" w:val="clear"/>
            <w:vAlign w:val="center"/>
          </w:tcPr>
          <w:p w:rsidR="00000000" w:rsidDel="00000000" w:rsidP="00000000" w:rsidRDefault="00000000" w:rsidRPr="00000000" w14:paraId="0000001E">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First Aid Kits</w:t>
            </w:r>
          </w:p>
        </w:tc>
      </w:tr>
      <w:tr>
        <w:trPr>
          <w:cantSplit w:val="0"/>
          <w:trHeight w:val="486" w:hRule="atLeast"/>
          <w:tblHeader w:val="0"/>
        </w:trPr>
        <w:tc>
          <w:tcPr>
            <w:shd w:fill="ffffff" w:val="clear"/>
            <w:vAlign w:val="center"/>
          </w:tcPr>
          <w:p w:rsidR="00000000" w:rsidDel="00000000" w:rsidP="00000000" w:rsidRDefault="00000000" w:rsidRPr="00000000" w14:paraId="0000001F">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98</w:t>
            </w:r>
          </w:p>
        </w:tc>
        <w:tc>
          <w:tcPr>
            <w:shd w:fill="ffffff" w:val="clear"/>
            <w:vAlign w:val="center"/>
          </w:tcPr>
          <w:p w:rsidR="00000000" w:rsidDel="00000000" w:rsidP="00000000" w:rsidRDefault="00000000" w:rsidRPr="00000000" w14:paraId="00000020">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Telephone or other communication equipment</w:t>
            </w:r>
          </w:p>
        </w:tc>
      </w:tr>
      <w:tr>
        <w:trPr>
          <w:cantSplit w:val="0"/>
          <w:trHeight w:val="486" w:hRule="atLeast"/>
          <w:tblHeader w:val="0"/>
        </w:trPr>
        <w:tc>
          <w:tcPr>
            <w:shd w:fill="f2f2f2" w:val="clear"/>
            <w:vAlign w:val="center"/>
          </w:tcPr>
          <w:p w:rsidR="00000000" w:rsidDel="00000000" w:rsidP="00000000" w:rsidRDefault="00000000" w:rsidRPr="00000000" w14:paraId="00000021">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99</w:t>
            </w:r>
          </w:p>
        </w:tc>
        <w:tc>
          <w:tcPr>
            <w:shd w:fill="f2f2f2" w:val="clear"/>
            <w:vAlign w:val="center"/>
          </w:tcPr>
          <w:p w:rsidR="00000000" w:rsidDel="00000000" w:rsidP="00000000" w:rsidRDefault="00000000" w:rsidRPr="00000000" w14:paraId="00000022">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Children leaving the education and care service premises</w:t>
            </w:r>
          </w:p>
        </w:tc>
      </w:tr>
      <w:tr>
        <w:trPr>
          <w:cantSplit w:val="0"/>
          <w:trHeight w:val="486" w:hRule="atLeast"/>
          <w:tblHeader w:val="0"/>
        </w:trPr>
        <w:tc>
          <w:tcPr>
            <w:shd w:fill="ffffff" w:val="clear"/>
            <w:vAlign w:val="center"/>
          </w:tcPr>
          <w:p w:rsidR="00000000" w:rsidDel="00000000" w:rsidP="00000000" w:rsidRDefault="00000000" w:rsidRPr="00000000" w14:paraId="00000023">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100</w:t>
            </w:r>
          </w:p>
        </w:tc>
        <w:tc>
          <w:tcPr>
            <w:shd w:fill="ffffff" w:val="clear"/>
            <w:vAlign w:val="center"/>
          </w:tcPr>
          <w:p w:rsidR="00000000" w:rsidDel="00000000" w:rsidP="00000000" w:rsidRDefault="00000000" w:rsidRPr="00000000" w14:paraId="00000024">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Risk assessment must be conducted before excursion</w:t>
            </w:r>
          </w:p>
        </w:tc>
      </w:tr>
      <w:tr>
        <w:trPr>
          <w:cantSplit w:val="0"/>
          <w:trHeight w:val="486" w:hRule="atLeast"/>
          <w:tblHeader w:val="0"/>
        </w:trPr>
        <w:tc>
          <w:tcPr>
            <w:shd w:fill="f2f2f2" w:val="clear"/>
            <w:vAlign w:val="center"/>
          </w:tcPr>
          <w:p w:rsidR="00000000" w:rsidDel="00000000" w:rsidP="00000000" w:rsidRDefault="00000000" w:rsidRPr="00000000" w14:paraId="00000025">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101</w:t>
            </w:r>
          </w:p>
        </w:tc>
        <w:tc>
          <w:tcPr>
            <w:shd w:fill="f2f2f2" w:val="clear"/>
            <w:vAlign w:val="center"/>
          </w:tcPr>
          <w:p w:rsidR="00000000" w:rsidDel="00000000" w:rsidP="00000000" w:rsidRDefault="00000000" w:rsidRPr="00000000" w14:paraId="00000026">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Conduct a risk assessment for excursion</w:t>
            </w:r>
          </w:p>
        </w:tc>
      </w:tr>
      <w:tr>
        <w:trPr>
          <w:cantSplit w:val="0"/>
          <w:trHeight w:val="486" w:hRule="atLeast"/>
          <w:tblHeader w:val="0"/>
        </w:trPr>
        <w:tc>
          <w:tcPr>
            <w:shd w:fill="ffffff" w:val="clear"/>
            <w:vAlign w:val="center"/>
          </w:tcPr>
          <w:p w:rsidR="00000000" w:rsidDel="00000000" w:rsidP="00000000" w:rsidRDefault="00000000" w:rsidRPr="00000000" w14:paraId="00000027">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102A</w:t>
            </w:r>
          </w:p>
        </w:tc>
        <w:tc>
          <w:tcPr>
            <w:shd w:fill="ffffff" w:val="clear"/>
            <w:vAlign w:val="center"/>
          </w:tcPr>
          <w:p w:rsidR="00000000" w:rsidDel="00000000" w:rsidP="00000000" w:rsidRDefault="00000000" w:rsidRPr="00000000" w14:paraId="00000028">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Transportation of children other than as part of an excursion</w:t>
            </w:r>
          </w:p>
        </w:tc>
      </w:tr>
      <w:tr>
        <w:trPr>
          <w:cantSplit w:val="0"/>
          <w:trHeight w:val="486" w:hRule="atLeast"/>
          <w:tblHeader w:val="0"/>
        </w:trPr>
        <w:tc>
          <w:tcPr>
            <w:shd w:fill="f2f2f2" w:val="clear"/>
            <w:vAlign w:val="center"/>
          </w:tcPr>
          <w:p w:rsidR="00000000" w:rsidDel="00000000" w:rsidP="00000000" w:rsidRDefault="00000000" w:rsidRPr="00000000" w14:paraId="00000029">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102B</w:t>
            </w:r>
          </w:p>
        </w:tc>
        <w:tc>
          <w:tcPr>
            <w:shd w:fill="f2f2f2" w:val="clear"/>
            <w:vAlign w:val="center"/>
          </w:tcPr>
          <w:p w:rsidR="00000000" w:rsidDel="00000000" w:rsidP="00000000" w:rsidRDefault="00000000" w:rsidRPr="00000000" w14:paraId="0000002A">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Transport risk assessment must be conducted before service transports child</w:t>
            </w:r>
          </w:p>
        </w:tc>
      </w:tr>
      <w:tr>
        <w:trPr>
          <w:cantSplit w:val="0"/>
          <w:trHeight w:val="486" w:hRule="atLeast"/>
          <w:tblHeader w:val="0"/>
        </w:trPr>
        <w:tc>
          <w:tcPr>
            <w:shd w:fill="ffffff" w:val="clear"/>
            <w:vAlign w:val="center"/>
          </w:tcPr>
          <w:p w:rsidR="00000000" w:rsidDel="00000000" w:rsidP="00000000" w:rsidRDefault="00000000" w:rsidRPr="00000000" w14:paraId="0000002B">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102C</w:t>
            </w:r>
          </w:p>
        </w:tc>
        <w:tc>
          <w:tcPr>
            <w:shd w:fill="ffffff" w:val="clear"/>
            <w:vAlign w:val="center"/>
          </w:tcPr>
          <w:p w:rsidR="00000000" w:rsidDel="00000000" w:rsidP="00000000" w:rsidRDefault="00000000" w:rsidRPr="00000000" w14:paraId="0000002C">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Conduct of risk assessment for transporting of children by the education and care service</w:t>
            </w:r>
          </w:p>
        </w:tc>
      </w:tr>
      <w:tr>
        <w:trPr>
          <w:cantSplit w:val="0"/>
          <w:trHeight w:val="486" w:hRule="atLeast"/>
          <w:tblHeader w:val="0"/>
        </w:trPr>
        <w:tc>
          <w:tcPr>
            <w:shd w:fill="f2f2f2" w:val="clear"/>
            <w:vAlign w:val="center"/>
          </w:tcPr>
          <w:p w:rsidR="00000000" w:rsidDel="00000000" w:rsidP="00000000" w:rsidRDefault="00000000" w:rsidRPr="00000000" w14:paraId="0000002D">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102D</w:t>
            </w:r>
          </w:p>
        </w:tc>
        <w:tc>
          <w:tcPr>
            <w:shd w:fill="f2f2f2" w:val="clear"/>
            <w:vAlign w:val="center"/>
          </w:tcPr>
          <w:p w:rsidR="00000000" w:rsidDel="00000000" w:rsidP="00000000" w:rsidRDefault="00000000" w:rsidRPr="00000000" w14:paraId="0000002E">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Authorisation for service to transport children</w:t>
            </w:r>
          </w:p>
        </w:tc>
      </w:tr>
      <w:tr>
        <w:trPr>
          <w:cantSplit w:val="0"/>
          <w:trHeight w:val="486" w:hRule="atLeast"/>
          <w:tblHeader w:val="0"/>
        </w:trPr>
        <w:tc>
          <w:tcPr>
            <w:shd w:fill="ffffff" w:val="clear"/>
            <w:vAlign w:val="center"/>
          </w:tcPr>
          <w:p w:rsidR="00000000" w:rsidDel="00000000" w:rsidP="00000000" w:rsidRDefault="00000000" w:rsidRPr="00000000" w14:paraId="0000002F">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102E</w:t>
            </w:r>
          </w:p>
        </w:tc>
        <w:tc>
          <w:tcPr>
            <w:shd w:fill="ffffff" w:val="clear"/>
            <w:vAlign w:val="center"/>
          </w:tcPr>
          <w:p w:rsidR="00000000" w:rsidDel="00000000" w:rsidP="00000000" w:rsidRDefault="00000000" w:rsidRPr="00000000" w14:paraId="00000030">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Children embarking a means of transport – centre-based services</w:t>
            </w:r>
          </w:p>
        </w:tc>
      </w:tr>
      <w:tr>
        <w:trPr>
          <w:cantSplit w:val="0"/>
          <w:trHeight w:val="486" w:hRule="atLeast"/>
          <w:tblHeader w:val="0"/>
        </w:trPr>
        <w:tc>
          <w:tcPr>
            <w:shd w:fill="f2f2f2" w:val="clear"/>
            <w:vAlign w:val="center"/>
          </w:tcPr>
          <w:p w:rsidR="00000000" w:rsidDel="00000000" w:rsidP="00000000" w:rsidRDefault="00000000" w:rsidRPr="00000000" w14:paraId="00000031">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102F</w:t>
            </w:r>
          </w:p>
        </w:tc>
        <w:tc>
          <w:tcPr>
            <w:shd w:fill="f2f2f2" w:val="clear"/>
            <w:vAlign w:val="center"/>
          </w:tcPr>
          <w:p w:rsidR="00000000" w:rsidDel="00000000" w:rsidP="00000000" w:rsidRDefault="00000000" w:rsidRPr="00000000" w14:paraId="00000032">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Children disembarking a means of transport – centre-based services</w:t>
            </w:r>
          </w:p>
        </w:tc>
      </w:tr>
      <w:tr>
        <w:trPr>
          <w:cantSplit w:val="0"/>
          <w:trHeight w:val="486" w:hRule="atLeast"/>
          <w:tblHeader w:val="0"/>
        </w:trPr>
        <w:tc>
          <w:tcPr>
            <w:shd w:fill="ffffff" w:val="clear"/>
            <w:vAlign w:val="center"/>
          </w:tcPr>
          <w:p w:rsidR="00000000" w:rsidDel="00000000" w:rsidP="00000000" w:rsidRDefault="00000000" w:rsidRPr="00000000" w14:paraId="00000033">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122</w:t>
            </w:r>
          </w:p>
        </w:tc>
        <w:tc>
          <w:tcPr>
            <w:shd w:fill="ffffff" w:val="clear"/>
            <w:vAlign w:val="center"/>
          </w:tcPr>
          <w:p w:rsidR="00000000" w:rsidDel="00000000" w:rsidP="00000000" w:rsidRDefault="00000000" w:rsidRPr="00000000" w14:paraId="00000034">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Educators must be working directly with children to be included in ratios</w:t>
            </w:r>
          </w:p>
        </w:tc>
      </w:tr>
      <w:tr>
        <w:trPr>
          <w:cantSplit w:val="0"/>
          <w:trHeight w:val="486" w:hRule="atLeast"/>
          <w:tblHeader w:val="0"/>
        </w:trPr>
        <w:tc>
          <w:tcPr>
            <w:shd w:fill="f2f2f2" w:val="clear"/>
            <w:vAlign w:val="center"/>
          </w:tcPr>
          <w:p w:rsidR="00000000" w:rsidDel="00000000" w:rsidP="00000000" w:rsidRDefault="00000000" w:rsidRPr="00000000" w14:paraId="00000035">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123</w:t>
            </w:r>
          </w:p>
        </w:tc>
        <w:tc>
          <w:tcPr>
            <w:shd w:fill="f2f2f2" w:val="clear"/>
            <w:vAlign w:val="center"/>
          </w:tcPr>
          <w:p w:rsidR="00000000" w:rsidDel="00000000" w:rsidP="00000000" w:rsidRDefault="00000000" w:rsidRPr="00000000" w14:paraId="00000036">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Educator to child ratios </w:t>
            </w:r>
          </w:p>
        </w:tc>
      </w:tr>
      <w:tr>
        <w:trPr>
          <w:cantSplit w:val="0"/>
          <w:trHeight w:val="486" w:hRule="atLeast"/>
          <w:tblHeader w:val="0"/>
        </w:trPr>
        <w:tc>
          <w:tcPr>
            <w:shd w:fill="ffffff" w:val="clear"/>
            <w:vAlign w:val="center"/>
          </w:tcPr>
          <w:p w:rsidR="00000000" w:rsidDel="00000000" w:rsidP="00000000" w:rsidRDefault="00000000" w:rsidRPr="00000000" w14:paraId="00000037">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136</w:t>
            </w:r>
          </w:p>
        </w:tc>
        <w:tc>
          <w:tcPr>
            <w:shd w:fill="ffffff" w:val="clear"/>
            <w:vAlign w:val="center"/>
          </w:tcPr>
          <w:p w:rsidR="00000000" w:rsidDel="00000000" w:rsidP="00000000" w:rsidRDefault="00000000" w:rsidRPr="00000000" w14:paraId="00000038">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First aid qualifications </w:t>
            </w:r>
          </w:p>
        </w:tc>
      </w:tr>
      <w:tr>
        <w:trPr>
          <w:cantSplit w:val="0"/>
          <w:trHeight w:val="486" w:hRule="atLeast"/>
          <w:tblHeader w:val="0"/>
        </w:trPr>
        <w:tc>
          <w:tcPr>
            <w:shd w:fill="f2f2f2" w:val="clear"/>
            <w:vAlign w:val="center"/>
          </w:tcPr>
          <w:p w:rsidR="00000000" w:rsidDel="00000000" w:rsidP="00000000" w:rsidRDefault="00000000" w:rsidRPr="00000000" w14:paraId="00000039">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158</w:t>
            </w:r>
          </w:p>
        </w:tc>
        <w:tc>
          <w:tcPr>
            <w:shd w:fill="f2f2f2" w:val="clear"/>
            <w:vAlign w:val="center"/>
          </w:tcPr>
          <w:p w:rsidR="00000000" w:rsidDel="00000000" w:rsidP="00000000" w:rsidRDefault="00000000" w:rsidRPr="00000000" w14:paraId="0000003A">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Children’s attendance record to be kept by approved provider</w:t>
            </w:r>
          </w:p>
        </w:tc>
      </w:tr>
      <w:tr>
        <w:trPr>
          <w:cantSplit w:val="0"/>
          <w:trHeight w:val="486" w:hRule="atLeast"/>
          <w:tblHeader w:val="0"/>
        </w:trPr>
        <w:tc>
          <w:tcPr>
            <w:shd w:fill="ffffff" w:val="clear"/>
            <w:vAlign w:val="center"/>
          </w:tcPr>
          <w:p w:rsidR="00000000" w:rsidDel="00000000" w:rsidP="00000000" w:rsidRDefault="00000000" w:rsidRPr="00000000" w14:paraId="0000003B">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161</w:t>
            </w:r>
          </w:p>
        </w:tc>
        <w:tc>
          <w:tcPr>
            <w:shd w:fill="ffffff" w:val="clear"/>
            <w:vAlign w:val="center"/>
          </w:tcPr>
          <w:p w:rsidR="00000000" w:rsidDel="00000000" w:rsidP="00000000" w:rsidRDefault="00000000" w:rsidRPr="00000000" w14:paraId="0000003C">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Authorisations to be kept in enrolment record</w:t>
            </w:r>
          </w:p>
        </w:tc>
      </w:tr>
      <w:tr>
        <w:trPr>
          <w:cantSplit w:val="0"/>
          <w:trHeight w:val="486" w:hRule="atLeast"/>
          <w:tblHeader w:val="0"/>
        </w:trPr>
        <w:tc>
          <w:tcPr>
            <w:shd w:fill="f2f2f2" w:val="clear"/>
            <w:vAlign w:val="center"/>
          </w:tcPr>
          <w:p w:rsidR="00000000" w:rsidDel="00000000" w:rsidP="00000000" w:rsidRDefault="00000000" w:rsidRPr="00000000" w14:paraId="0000003D">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168</w:t>
            </w:r>
          </w:p>
        </w:tc>
        <w:tc>
          <w:tcPr>
            <w:shd w:fill="f2f2f2" w:val="clear"/>
            <w:vAlign w:val="center"/>
          </w:tcPr>
          <w:p w:rsidR="00000000" w:rsidDel="00000000" w:rsidP="00000000" w:rsidRDefault="00000000" w:rsidRPr="00000000" w14:paraId="0000003E">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Education and care service must have policies and procedures</w:t>
            </w:r>
          </w:p>
        </w:tc>
      </w:tr>
      <w:tr>
        <w:trPr>
          <w:cantSplit w:val="0"/>
          <w:trHeight w:val="486" w:hRule="atLeast"/>
          <w:tblHeader w:val="0"/>
        </w:trPr>
        <w:tc>
          <w:tcPr>
            <w:shd w:fill="ffffff" w:val="clear"/>
            <w:vAlign w:val="center"/>
          </w:tcPr>
          <w:p w:rsidR="00000000" w:rsidDel="00000000" w:rsidP="00000000" w:rsidRDefault="00000000" w:rsidRPr="00000000" w14:paraId="0000003F">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168(2)(ga)</w:t>
            </w:r>
          </w:p>
        </w:tc>
        <w:tc>
          <w:tcPr>
            <w:shd w:fill="ffffff" w:val="clear"/>
            <w:vAlign w:val="center"/>
          </w:tcPr>
          <w:p w:rsidR="00000000" w:rsidDel="00000000" w:rsidP="00000000" w:rsidRDefault="00000000" w:rsidRPr="00000000" w14:paraId="00000040">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Education and care service must have policies and procedures (transportation)</w:t>
            </w:r>
          </w:p>
        </w:tc>
      </w:tr>
      <w:tr>
        <w:trPr>
          <w:cantSplit w:val="0"/>
          <w:trHeight w:val="486" w:hRule="atLeast"/>
          <w:tblHeader w:val="0"/>
        </w:trPr>
        <w:tc>
          <w:tcPr>
            <w:shd w:fill="f2f2f2" w:val="clear"/>
            <w:vAlign w:val="center"/>
          </w:tcPr>
          <w:p w:rsidR="00000000" w:rsidDel="00000000" w:rsidP="00000000" w:rsidRDefault="00000000" w:rsidRPr="00000000" w14:paraId="00000041">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170</w:t>
            </w:r>
          </w:p>
        </w:tc>
        <w:tc>
          <w:tcPr>
            <w:shd w:fill="f2f2f2" w:val="clear"/>
            <w:vAlign w:val="center"/>
          </w:tcPr>
          <w:p w:rsidR="00000000" w:rsidDel="00000000" w:rsidP="00000000" w:rsidRDefault="00000000" w:rsidRPr="00000000" w14:paraId="00000042">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Policies and procedures to be followed</w:t>
            </w:r>
          </w:p>
        </w:tc>
      </w:tr>
      <w:tr>
        <w:trPr>
          <w:cantSplit w:val="0"/>
          <w:trHeight w:val="486" w:hRule="atLeast"/>
          <w:tblHeader w:val="0"/>
        </w:trPr>
        <w:tc>
          <w:tcPr>
            <w:shd w:fill="ffffff" w:val="clear"/>
            <w:vAlign w:val="center"/>
          </w:tcPr>
          <w:p w:rsidR="00000000" w:rsidDel="00000000" w:rsidP="00000000" w:rsidRDefault="00000000" w:rsidRPr="00000000" w14:paraId="00000043">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171</w:t>
            </w:r>
          </w:p>
        </w:tc>
        <w:tc>
          <w:tcPr>
            <w:shd w:fill="ffffff" w:val="clear"/>
            <w:vAlign w:val="center"/>
          </w:tcPr>
          <w:p w:rsidR="00000000" w:rsidDel="00000000" w:rsidP="00000000" w:rsidRDefault="00000000" w:rsidRPr="00000000" w14:paraId="00000044">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Policies and procedures to be kept available</w:t>
            </w:r>
          </w:p>
        </w:tc>
      </w:tr>
      <w:tr>
        <w:trPr>
          <w:cantSplit w:val="0"/>
          <w:trHeight w:val="486" w:hRule="atLeast"/>
          <w:tblHeader w:val="0"/>
        </w:trPr>
        <w:tc>
          <w:tcPr>
            <w:shd w:fill="f2f2f2" w:val="clear"/>
            <w:vAlign w:val="center"/>
          </w:tcPr>
          <w:p w:rsidR="00000000" w:rsidDel="00000000" w:rsidP="00000000" w:rsidRDefault="00000000" w:rsidRPr="00000000" w14:paraId="00000045">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172</w:t>
            </w:r>
          </w:p>
        </w:tc>
        <w:tc>
          <w:tcPr>
            <w:shd w:fill="f2f2f2" w:val="clear"/>
            <w:vAlign w:val="center"/>
          </w:tcPr>
          <w:p w:rsidR="00000000" w:rsidDel="00000000" w:rsidP="00000000" w:rsidRDefault="00000000" w:rsidRPr="00000000" w14:paraId="00000046">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Notification of change to policies or procedures</w:t>
            </w:r>
          </w:p>
        </w:tc>
      </w:tr>
      <w:tr>
        <w:trPr>
          <w:cantSplit w:val="0"/>
          <w:trHeight w:val="486" w:hRule="atLeast"/>
          <w:tblHeader w:val="0"/>
        </w:trPr>
        <w:tc>
          <w:tcPr>
            <w:shd w:fill="ffffff" w:val="clear"/>
            <w:vAlign w:val="center"/>
          </w:tcPr>
          <w:p w:rsidR="00000000" w:rsidDel="00000000" w:rsidP="00000000" w:rsidRDefault="00000000" w:rsidRPr="00000000" w14:paraId="00000047">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175(2)(f)(g)</w:t>
            </w:r>
          </w:p>
        </w:tc>
        <w:tc>
          <w:tcPr>
            <w:shd w:fill="ffffff" w:val="clear"/>
            <w:vAlign w:val="center"/>
          </w:tcPr>
          <w:p w:rsidR="00000000" w:rsidDel="00000000" w:rsidP="00000000" w:rsidRDefault="00000000" w:rsidRPr="00000000" w14:paraId="00000048">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 notification must be made to the regulatory authority if regular transportation starts or ceases being provided or arranged by the service</w:t>
            </w:r>
          </w:p>
        </w:tc>
      </w:tr>
      <w:tr>
        <w:trPr>
          <w:cantSplit w:val="0"/>
          <w:trHeight w:val="486" w:hRule="atLeast"/>
          <w:tblHeader w:val="0"/>
        </w:trPr>
        <w:tc>
          <w:tcPr>
            <w:shd w:fill="f2f2f2" w:val="clear"/>
            <w:vAlign w:val="center"/>
          </w:tcPr>
          <w:p w:rsidR="00000000" w:rsidDel="00000000" w:rsidP="00000000" w:rsidRDefault="00000000" w:rsidRPr="00000000" w14:paraId="00000049">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177(1)(o)(p)</w:t>
            </w:r>
          </w:p>
        </w:tc>
        <w:tc>
          <w:tcPr>
            <w:shd w:fill="f2f2f2" w:val="clear"/>
            <w:vAlign w:val="center"/>
          </w:tcPr>
          <w:p w:rsidR="00000000" w:rsidDel="00000000" w:rsidP="00000000" w:rsidRDefault="00000000" w:rsidRPr="00000000" w14:paraId="0000004A">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Prescribed enrolment and other documents to be kept by the approved provider</w:t>
            </w:r>
          </w:p>
          <w:p w:rsidR="00000000" w:rsidDel="00000000" w:rsidP="00000000" w:rsidRDefault="00000000" w:rsidRPr="00000000" w14:paraId="0000004B">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 record of children embarking a means of transport at the education and care services premises as set out in regulation 102E(4)(c); a record of children disembarking a means of transport at the education and care service premises as set out in regulation 102F(4)(d)</w:t>
            </w:r>
          </w:p>
        </w:tc>
      </w:tr>
      <w:tr>
        <w:trPr>
          <w:cantSplit w:val="0"/>
          <w:trHeight w:val="486" w:hRule="atLeast"/>
          <w:tblHeader w:val="0"/>
        </w:trPr>
        <w:tc>
          <w:tcPr>
            <w:shd w:fill="ffffff" w:val="clear"/>
            <w:vAlign w:val="center"/>
          </w:tcPr>
          <w:p w:rsidR="00000000" w:rsidDel="00000000" w:rsidP="00000000" w:rsidRDefault="00000000" w:rsidRPr="00000000" w14:paraId="0000004C">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183</w:t>
            </w:r>
          </w:p>
        </w:tc>
        <w:tc>
          <w:tcPr>
            <w:shd w:fill="ffffff" w:val="clear"/>
            <w:vAlign w:val="center"/>
          </w:tcPr>
          <w:p w:rsidR="00000000" w:rsidDel="00000000" w:rsidP="00000000" w:rsidRDefault="00000000" w:rsidRPr="00000000" w14:paraId="0000004D">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Storage of records and other documents</w:t>
            </w:r>
          </w:p>
        </w:tc>
      </w:tr>
      <w:tr>
        <w:trPr>
          <w:cantSplit w:val="0"/>
          <w:trHeight w:val="486" w:hRule="atLeast"/>
          <w:tblHeader w:val="0"/>
        </w:trPr>
        <w:tc>
          <w:tcPr>
            <w:shd w:fill="f2f2f2" w:val="clear"/>
            <w:vAlign w:val="center"/>
          </w:tcPr>
          <w:p w:rsidR="00000000" w:rsidDel="00000000" w:rsidP="00000000" w:rsidRDefault="00000000" w:rsidRPr="00000000" w14:paraId="0000004E">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S51(4A)</w:t>
            </w:r>
          </w:p>
        </w:tc>
        <w:tc>
          <w:tcPr>
            <w:shd w:fill="f2f2f2" w:val="clear"/>
            <w:vAlign w:val="center"/>
          </w:tcPr>
          <w:p w:rsidR="00000000" w:rsidDel="00000000" w:rsidP="00000000" w:rsidRDefault="00000000" w:rsidRPr="00000000" w14:paraId="0000004F">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approved provider must ensure that the number of children educated and cared for by the service at any one time does not exceed the maximum number of children specified in the service approval</w:t>
            </w:r>
          </w:p>
        </w:tc>
      </w:tr>
      <w:tr>
        <w:trPr>
          <w:cantSplit w:val="0"/>
          <w:trHeight w:val="486" w:hRule="atLeast"/>
          <w:tblHeader w:val="0"/>
        </w:trPr>
        <w:tc>
          <w:tcPr>
            <w:shd w:fill="ffffff" w:val="clear"/>
            <w:vAlign w:val="center"/>
          </w:tcPr>
          <w:p w:rsidR="00000000" w:rsidDel="00000000" w:rsidP="00000000" w:rsidRDefault="00000000" w:rsidRPr="00000000" w14:paraId="00000050">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s165</w:t>
            </w:r>
          </w:p>
        </w:tc>
        <w:tc>
          <w:tcPr>
            <w:shd w:fill="ffffff" w:val="clear"/>
            <w:vAlign w:val="center"/>
          </w:tcPr>
          <w:p w:rsidR="00000000" w:rsidDel="00000000" w:rsidP="00000000" w:rsidRDefault="00000000" w:rsidRPr="00000000" w14:paraId="00000051">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Failure to adequately supervise children </w:t>
            </w:r>
          </w:p>
        </w:tc>
      </w:tr>
      <w:tr>
        <w:trPr>
          <w:cantSplit w:val="0"/>
          <w:trHeight w:val="486" w:hRule="atLeast"/>
          <w:tblHeader w:val="0"/>
        </w:trPr>
        <w:tc>
          <w:tcPr>
            <w:shd w:fill="f2f2f2" w:val="clear"/>
            <w:vAlign w:val="center"/>
          </w:tcPr>
          <w:p w:rsidR="00000000" w:rsidDel="00000000" w:rsidP="00000000" w:rsidRDefault="00000000" w:rsidRPr="00000000" w14:paraId="00000052">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s167</w:t>
            </w:r>
          </w:p>
        </w:tc>
        <w:tc>
          <w:tcPr>
            <w:shd w:fill="f2f2f2" w:val="clear"/>
            <w:vAlign w:val="center"/>
          </w:tcPr>
          <w:p w:rsidR="00000000" w:rsidDel="00000000" w:rsidP="00000000" w:rsidRDefault="00000000" w:rsidRPr="00000000" w14:paraId="00000053">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Failure to take reasonable precautions to protect children from harm and hazards</w:t>
            </w:r>
          </w:p>
        </w:tc>
      </w:tr>
    </w:tbl>
    <w:p w:rsidR="00000000" w:rsidDel="00000000" w:rsidP="00000000" w:rsidRDefault="00000000" w:rsidRPr="00000000" w14:paraId="00000054">
      <w:pPr>
        <w:spacing w:after="0"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55">
      <w:pPr>
        <w:spacing w:after="0"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56">
      <w:pPr>
        <w:spacing w:after="0" w:line="360"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RELATED POLICIES </w:t>
      </w:r>
    </w:p>
    <w:tbl>
      <w:tblPr>
        <w:tblStyle w:val="Table3"/>
        <w:tblW w:w="92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A0"/>
      </w:tblPr>
      <w:tblGrid>
        <w:gridCol w:w="4673"/>
        <w:gridCol w:w="4536"/>
        <w:tblGridChange w:id="0">
          <w:tblGrid>
            <w:gridCol w:w="4673"/>
            <w:gridCol w:w="4536"/>
          </w:tblGrid>
        </w:tblGridChange>
      </w:tblGrid>
      <w:tr>
        <w:trPr>
          <w:cantSplit w:val="0"/>
          <w:tblHeader w:val="0"/>
        </w:trPr>
        <w:tc>
          <w:tcPr>
            <w:tcBorders>
              <w:bottom w:color="000000" w:space="0" w:sz="0" w:val="nil"/>
            </w:tcBorders>
          </w:tcPr>
          <w:p w:rsidR="00000000" w:rsidDel="00000000" w:rsidP="00000000" w:rsidRDefault="00000000" w:rsidRPr="00000000" w14:paraId="00000057">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b w:val="0"/>
                <w:rtl w:val="0"/>
              </w:rPr>
              <w:t xml:space="preserve">Administration of First Aid Policy</w:t>
            </w:r>
            <w:r w:rsidDel="00000000" w:rsidR="00000000" w:rsidRPr="00000000">
              <w:rPr>
                <w:rtl w:val="0"/>
              </w:rPr>
            </w:r>
          </w:p>
          <w:p w:rsidR="00000000" w:rsidDel="00000000" w:rsidP="00000000" w:rsidRDefault="00000000" w:rsidRPr="00000000" w14:paraId="00000058">
            <w:pPr>
              <w:spacing w:line="276" w:lineRule="auto"/>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Acceptance and Refusal of Authorisations Policy</w:t>
            </w:r>
          </w:p>
          <w:p w:rsidR="00000000" w:rsidDel="00000000" w:rsidP="00000000" w:rsidRDefault="00000000" w:rsidRPr="00000000" w14:paraId="00000059">
            <w:pPr>
              <w:spacing w:line="276" w:lineRule="auto"/>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Administration of First Aid Policy</w:t>
            </w:r>
          </w:p>
          <w:p w:rsidR="00000000" w:rsidDel="00000000" w:rsidP="00000000" w:rsidRDefault="00000000" w:rsidRPr="00000000" w14:paraId="0000005A">
            <w:pPr>
              <w:spacing w:line="276" w:lineRule="auto"/>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Behaviour Guidance Policy </w:t>
            </w:r>
          </w:p>
          <w:p w:rsidR="00000000" w:rsidDel="00000000" w:rsidP="00000000" w:rsidRDefault="00000000" w:rsidRPr="00000000" w14:paraId="0000005B">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b w:val="0"/>
                <w:rtl w:val="0"/>
              </w:rPr>
              <w:t xml:space="preserve">Child Protection Policy </w:t>
            </w:r>
            <w:r w:rsidDel="00000000" w:rsidR="00000000" w:rsidRPr="00000000">
              <w:rPr>
                <w:rtl w:val="0"/>
              </w:rPr>
            </w:r>
          </w:p>
          <w:p w:rsidR="00000000" w:rsidDel="00000000" w:rsidP="00000000" w:rsidRDefault="00000000" w:rsidRPr="00000000" w14:paraId="0000005C">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b w:val="0"/>
                <w:rtl w:val="0"/>
              </w:rPr>
              <w:t xml:space="preserve">Child Safe Environment Policy </w:t>
            </w:r>
            <w:r w:rsidDel="00000000" w:rsidR="00000000" w:rsidRPr="00000000">
              <w:rPr>
                <w:rtl w:val="0"/>
              </w:rPr>
            </w:r>
          </w:p>
          <w:p w:rsidR="00000000" w:rsidDel="00000000" w:rsidP="00000000" w:rsidRDefault="00000000" w:rsidRPr="00000000" w14:paraId="0000005D">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b w:val="0"/>
                <w:rtl w:val="0"/>
              </w:rPr>
              <w:t xml:space="preserve">Delivery of, and collection from Education and Care Service Premises</w:t>
            </w:r>
            <w:r w:rsidDel="00000000" w:rsidR="00000000" w:rsidRPr="00000000">
              <w:rPr>
                <w:rtl w:val="0"/>
              </w:rPr>
            </w:r>
          </w:p>
        </w:tc>
        <w:tc>
          <w:tcPr>
            <w:tcBorders>
              <w:bottom w:color="000000" w:space="0" w:sz="0" w:val="nil"/>
            </w:tcBorders>
          </w:tcPr>
          <w:p w:rsidR="00000000" w:rsidDel="00000000" w:rsidP="00000000" w:rsidRDefault="00000000" w:rsidRPr="00000000" w14:paraId="0000005E">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b w:val="0"/>
                <w:rtl w:val="0"/>
              </w:rPr>
              <w:t xml:space="preserve">Emergency Evacuation Policy</w:t>
            </w:r>
            <w:r w:rsidDel="00000000" w:rsidR="00000000" w:rsidRPr="00000000">
              <w:rPr>
                <w:rtl w:val="0"/>
              </w:rPr>
            </w:r>
          </w:p>
          <w:p w:rsidR="00000000" w:rsidDel="00000000" w:rsidP="00000000" w:rsidRDefault="00000000" w:rsidRPr="00000000" w14:paraId="0000005F">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b w:val="0"/>
                <w:rtl w:val="0"/>
              </w:rPr>
              <w:t xml:space="preserve">Enrolment Policy</w:t>
            </w:r>
            <w:r w:rsidDel="00000000" w:rsidR="00000000" w:rsidRPr="00000000">
              <w:rPr>
                <w:rtl w:val="0"/>
              </w:rPr>
            </w:r>
          </w:p>
          <w:p w:rsidR="00000000" w:rsidDel="00000000" w:rsidP="00000000" w:rsidRDefault="00000000" w:rsidRPr="00000000" w14:paraId="00000060">
            <w:pPr>
              <w:spacing w:line="276" w:lineRule="auto"/>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Excursion Policy</w:t>
            </w:r>
          </w:p>
          <w:p w:rsidR="00000000" w:rsidDel="00000000" w:rsidP="00000000" w:rsidRDefault="00000000" w:rsidRPr="00000000" w14:paraId="00000061">
            <w:pPr>
              <w:spacing w:line="276" w:lineRule="auto"/>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Health and Safety Policy</w:t>
            </w:r>
          </w:p>
          <w:p w:rsidR="00000000" w:rsidDel="00000000" w:rsidP="00000000" w:rsidRDefault="00000000" w:rsidRPr="00000000" w14:paraId="00000062">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b w:val="0"/>
                <w:rtl w:val="0"/>
              </w:rPr>
              <w:t xml:space="preserve">Incident, Injury, Trauma and Illness Policy </w:t>
            </w:r>
            <w:r w:rsidDel="00000000" w:rsidR="00000000" w:rsidRPr="00000000">
              <w:rPr>
                <w:rtl w:val="0"/>
              </w:rPr>
            </w:r>
          </w:p>
          <w:p w:rsidR="00000000" w:rsidDel="00000000" w:rsidP="00000000" w:rsidRDefault="00000000" w:rsidRPr="00000000" w14:paraId="00000063">
            <w:pPr>
              <w:spacing w:line="276" w:lineRule="auto"/>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Medical Conditions Policy</w:t>
            </w:r>
          </w:p>
          <w:p w:rsidR="00000000" w:rsidDel="00000000" w:rsidP="00000000" w:rsidRDefault="00000000" w:rsidRPr="00000000" w14:paraId="00000064">
            <w:pPr>
              <w:spacing w:line="276" w:lineRule="auto"/>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Record Keeping and Retention Policy </w:t>
            </w:r>
          </w:p>
          <w:p w:rsidR="00000000" w:rsidDel="00000000" w:rsidP="00000000" w:rsidRDefault="00000000" w:rsidRPr="00000000" w14:paraId="00000065">
            <w:pPr>
              <w:spacing w:line="276" w:lineRule="auto"/>
              <w:rPr>
                <w:rFonts w:ascii="Sorts Mill Goudy" w:cs="Sorts Mill Goudy" w:eastAsia="Sorts Mill Goudy" w:hAnsi="Sorts Mill Goudy"/>
                <w:b w:val="0"/>
              </w:rPr>
            </w:pPr>
            <w:r w:rsidDel="00000000" w:rsidR="00000000" w:rsidRPr="00000000">
              <w:rPr>
                <w:rFonts w:ascii="Sorts Mill Goudy" w:cs="Sorts Mill Goudy" w:eastAsia="Sorts Mill Goudy" w:hAnsi="Sorts Mill Goudy"/>
                <w:b w:val="0"/>
                <w:rtl w:val="0"/>
              </w:rPr>
              <w:t xml:space="preserve">Responsible Persons Policy </w:t>
            </w:r>
          </w:p>
          <w:p w:rsidR="00000000" w:rsidDel="00000000" w:rsidP="00000000" w:rsidRDefault="00000000" w:rsidRPr="00000000" w14:paraId="00000066">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b w:val="0"/>
                <w:rtl w:val="0"/>
              </w:rPr>
              <w:t xml:space="preserve">Work Health and Safety Policy  </w:t>
            </w:r>
            <w:r w:rsidDel="00000000" w:rsidR="00000000" w:rsidRPr="00000000">
              <w:rPr>
                <w:rtl w:val="0"/>
              </w:rPr>
            </w:r>
          </w:p>
        </w:tc>
      </w:tr>
    </w:tbl>
    <w:p w:rsidR="00000000" w:rsidDel="00000000" w:rsidP="00000000" w:rsidRDefault="00000000" w:rsidRPr="00000000" w14:paraId="00000067">
      <w:pPr>
        <w:spacing w:after="0" w:line="360" w:lineRule="auto"/>
        <w:rPr>
          <w:rFonts w:ascii="Sorts Mill Goudy" w:cs="Sorts Mill Goudy" w:eastAsia="Sorts Mill Goudy" w:hAnsi="Sorts Mill Goudy"/>
          <w:sz w:val="21"/>
          <w:szCs w:val="21"/>
        </w:rPr>
      </w:pPr>
      <w:bookmarkStart w:colFirst="0" w:colLast="0" w:name="_heading=h.30j0zll" w:id="1"/>
      <w:bookmarkEnd w:id="1"/>
      <w:r w:rsidDel="00000000" w:rsidR="00000000" w:rsidRPr="00000000">
        <w:rPr>
          <w:rFonts w:ascii="Sorts Mill Goudy" w:cs="Sorts Mill Goudy" w:eastAsia="Sorts Mill Goudy" w:hAnsi="Sorts Mill Goudy"/>
          <w:sz w:val="24"/>
          <w:szCs w:val="24"/>
          <w:rtl w:val="0"/>
        </w:rPr>
        <w:t xml:space="preserve"> </w:t>
        <w:br w:type="textWrapping"/>
        <w:t xml:space="preserve">PURPOSE</w:t>
        <w:br w:type="textWrapping"/>
      </w:r>
      <w:r w:rsidDel="00000000" w:rsidR="00000000" w:rsidRPr="00000000">
        <w:rPr>
          <w:rFonts w:ascii="Sorts Mill Goudy" w:cs="Sorts Mill Goudy" w:eastAsia="Sorts Mill Goudy" w:hAnsi="Sorts Mill Goudy"/>
          <w:rtl w:val="0"/>
        </w:rPr>
        <w:t xml:space="preserve">The </w:t>
      </w:r>
      <w:r w:rsidDel="00000000" w:rsidR="00000000" w:rsidRPr="00000000">
        <w:rPr>
          <w:rFonts w:ascii="Sorts Mill Goudy" w:cs="Sorts Mill Goudy" w:eastAsia="Sorts Mill Goudy" w:hAnsi="Sorts Mill Goudy"/>
          <w:i w:val="1"/>
          <w:rtl w:val="0"/>
        </w:rPr>
        <w:t xml:space="preserve">Education and Care Services National Regulations</w:t>
      </w:r>
      <w:r w:rsidDel="00000000" w:rsidR="00000000" w:rsidRPr="00000000">
        <w:rPr>
          <w:rFonts w:ascii="Sorts Mill Goudy" w:cs="Sorts Mill Goudy" w:eastAsia="Sorts Mill Goudy" w:hAnsi="Sorts Mill Goudy"/>
          <w:rtl w:val="0"/>
        </w:rPr>
        <w:t xml:space="preserve"> requires approved providers to ensure their services have policies and procedures in place in relation to the safe transportation of children and take reasonable steps to ensure those policies and procedures are followed (regulation 170). </w:t>
      </w:r>
      <w:r w:rsidDel="00000000" w:rsidR="00000000" w:rsidRPr="00000000">
        <w:rPr>
          <w:rtl w:val="0"/>
        </w:rPr>
      </w:r>
    </w:p>
    <w:p w:rsidR="00000000" w:rsidDel="00000000" w:rsidP="00000000" w:rsidRDefault="00000000" w:rsidRPr="00000000" w14:paraId="00000068">
      <w:pPr>
        <w:spacing w:after="0" w:line="360" w:lineRule="auto"/>
        <w:rPr>
          <w:rFonts w:ascii="Sorts Mill Goudy" w:cs="Sorts Mill Goudy" w:eastAsia="Sorts Mill Goudy" w:hAnsi="Sorts Mill Goudy"/>
          <w:sz w:val="21"/>
          <w:szCs w:val="21"/>
        </w:rPr>
      </w:pPr>
      <w:r w:rsidDel="00000000" w:rsidR="00000000" w:rsidRPr="00000000">
        <w:rPr>
          <w:rFonts w:ascii="Sorts Mill Goudy" w:cs="Sorts Mill Goudy" w:eastAsia="Sorts Mill Goudy" w:hAnsi="Sorts Mill Goudy"/>
          <w:sz w:val="21"/>
          <w:szCs w:val="21"/>
          <w:rtl w:val="0"/>
        </w:rPr>
        <w:t xml:space="preserve">[ACECQA, 2021]</w:t>
      </w:r>
    </w:p>
    <w:p w:rsidR="00000000" w:rsidDel="00000000" w:rsidP="00000000" w:rsidRDefault="00000000" w:rsidRPr="00000000" w14:paraId="00000069">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6A">
      <w:pPr>
        <w:spacing w:after="0" w:line="360"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rtl w:val="0"/>
        </w:rPr>
        <w:t xml:space="preserve">We aim to ensure that all children being educated and cared for by our OSHC Service are adequately supervised at all times. This includes ensuring educator to child ratios are met whenever and wherever our service is operating including providing or arranging transportation as part of our OSHC Service activity. </w:t>
      </w:r>
      <w:r w:rsidDel="00000000" w:rsidR="00000000" w:rsidRPr="00000000">
        <w:rPr>
          <w:rtl w:val="0"/>
        </w:rPr>
      </w:r>
    </w:p>
    <w:p w:rsidR="00000000" w:rsidDel="00000000" w:rsidP="00000000" w:rsidRDefault="00000000" w:rsidRPr="00000000" w14:paraId="0000006B">
      <w:pPr>
        <w:spacing w:after="0"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6C">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sz w:val="24"/>
          <w:szCs w:val="24"/>
          <w:rtl w:val="0"/>
        </w:rPr>
        <w:t xml:space="preserve">SCOPE</w:t>
        <w:br w:type="textWrapping"/>
      </w:r>
      <w:r w:rsidDel="00000000" w:rsidR="00000000" w:rsidRPr="00000000">
        <w:rPr>
          <w:rFonts w:ascii="Sorts Mill Goudy" w:cs="Sorts Mill Goudy" w:eastAsia="Sorts Mill Goudy" w:hAnsi="Sorts Mill Goudy"/>
          <w:rtl w:val="0"/>
        </w:rPr>
        <w:t xml:space="preserve">This policy applies to children, families, staff, management the approved provider, nominated supervisor, students and visitors of the OSHC Service.</w:t>
      </w:r>
    </w:p>
    <w:p w:rsidR="00000000" w:rsidDel="00000000" w:rsidP="00000000" w:rsidRDefault="00000000" w:rsidRPr="00000000" w14:paraId="0000006D">
      <w:pPr>
        <w:spacing w:after="0"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6E">
      <w:pPr>
        <w:spacing w:after="0" w:line="360"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IMPLEMENTATION</w:t>
      </w:r>
    </w:p>
    <w:p w:rsidR="00000000" w:rsidDel="00000000" w:rsidP="00000000" w:rsidRDefault="00000000" w:rsidRPr="00000000" w14:paraId="0000006F">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safety of children enrolled at the OSHC Service is paramount. Every reasonable precaution is taken to protect children from harm and from any hazard likely to cause injury. Appropriate safety measures have been implemented through our comprehensive risk assessment process to ensure supervision is adequate at all times including transporting children before and after school to our Service and when children are participating in excursions as part of the educational program. Educator to child ratios are adhered to in addition to ensuring the maximum numbers on the service approval are not breached at any time. Adequate supervision is therefore not static as it is dependent upon a range of considerations documented in risk assessments. Specific risk assessments and procedures for excursions during school holidays are included in our </w:t>
      </w:r>
      <w:r w:rsidDel="00000000" w:rsidR="00000000" w:rsidRPr="00000000">
        <w:rPr>
          <w:rFonts w:ascii="Sorts Mill Goudy" w:cs="Sorts Mill Goudy" w:eastAsia="Sorts Mill Goudy" w:hAnsi="Sorts Mill Goudy"/>
          <w:i w:val="1"/>
          <w:rtl w:val="0"/>
        </w:rPr>
        <w:t xml:space="preserve">OSHC Excursion Policy</w:t>
      </w:r>
      <w:r w:rsidDel="00000000" w:rsidR="00000000" w:rsidRPr="00000000">
        <w:rPr>
          <w:rFonts w:ascii="Sorts Mill Goudy" w:cs="Sorts Mill Goudy" w:eastAsia="Sorts Mill Goudy" w:hAnsi="Sorts Mill Goudy"/>
          <w:rtl w:val="0"/>
        </w:rPr>
        <w:t xml:space="preserve">. </w:t>
      </w:r>
    </w:p>
    <w:p w:rsidR="00000000" w:rsidDel="00000000" w:rsidP="00000000" w:rsidRDefault="00000000" w:rsidRPr="00000000" w14:paraId="00000070">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71">
      <w:pPr>
        <w:spacing w:after="0" w:line="360" w:lineRule="auto"/>
        <w:rPr>
          <w:rFonts w:ascii="Sorts Mill Goudy" w:cs="Sorts Mill Goudy" w:eastAsia="Sorts Mill Goudy" w:hAnsi="Sorts Mill Goudy"/>
          <w:color w:val="70ac3d"/>
          <w:sz w:val="24"/>
          <w:szCs w:val="24"/>
        </w:rPr>
      </w:pPr>
      <w:r w:rsidDel="00000000" w:rsidR="00000000" w:rsidRPr="00000000">
        <w:rPr>
          <w:rFonts w:ascii="Sorts Mill Goudy" w:cs="Sorts Mill Goudy" w:eastAsia="Sorts Mill Goudy" w:hAnsi="Sorts Mill Goudy"/>
          <w:color w:val="70ac3d"/>
          <w:sz w:val="24"/>
          <w:szCs w:val="24"/>
          <w:rtl w:val="0"/>
        </w:rPr>
        <w:t xml:space="preserve">DEFINITIONS (March 2023)</w:t>
      </w:r>
    </w:p>
    <w:p w:rsidR="00000000" w:rsidDel="00000000" w:rsidP="00000000" w:rsidRDefault="00000000" w:rsidRPr="00000000" w14:paraId="00000072">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Excursion: an outing organised by an education and care service</w:t>
      </w:r>
    </w:p>
    <w:p w:rsidR="00000000" w:rsidDel="00000000" w:rsidP="00000000" w:rsidRDefault="00000000" w:rsidRPr="00000000" w14:paraId="00000073">
      <w:pPr>
        <w:spacing w:after="0" w:line="360" w:lineRule="auto"/>
        <w:rPr>
          <w:rFonts w:ascii="Sorts Mill Goudy" w:cs="Sorts Mill Goudy" w:eastAsia="Sorts Mill Goudy" w:hAnsi="Sorts Mill Goudy"/>
          <w:color w:val="000000"/>
        </w:rPr>
      </w:pPr>
      <w:r w:rsidDel="00000000" w:rsidR="00000000" w:rsidRPr="00000000">
        <w:rPr>
          <w:rtl w:val="0"/>
        </w:rPr>
      </w:r>
    </w:p>
    <w:p w:rsidR="00000000" w:rsidDel="00000000" w:rsidP="00000000" w:rsidRDefault="00000000" w:rsidRPr="00000000" w14:paraId="00000074">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Regular outing: </w:t>
      </w:r>
      <w:r w:rsidDel="00000000" w:rsidR="00000000" w:rsidRPr="00000000">
        <w:rPr>
          <w:rFonts w:ascii="Sorts Mill Goudy" w:cs="Sorts Mill Goudy" w:eastAsia="Sorts Mill Goudy" w:hAnsi="Sorts Mill Goudy"/>
          <w:color w:val="000000"/>
          <w:sz w:val="21"/>
          <w:szCs w:val="21"/>
          <w:rtl w:val="0"/>
        </w:rPr>
        <w:t xml:space="preserve"> </w:t>
      </w:r>
      <w:r w:rsidDel="00000000" w:rsidR="00000000" w:rsidRPr="00000000">
        <w:rPr>
          <w:rFonts w:ascii="Sorts Mill Goudy" w:cs="Sorts Mill Goudy" w:eastAsia="Sorts Mill Goudy" w:hAnsi="Sorts Mill Goudy"/>
          <w:color w:val="000000"/>
          <w:rtl w:val="0"/>
        </w:rPr>
        <w:t xml:space="preserve">in relation to an education and care service, means a walk, drive or trip to and from a destination </w:t>
      </w:r>
    </w:p>
    <w:p w:rsidR="00000000" w:rsidDel="00000000" w:rsidP="00000000" w:rsidRDefault="00000000" w:rsidRPr="00000000" w14:paraId="0000007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that the service visits regularly as part of its educational program; and</w:t>
      </w:r>
    </w:p>
    <w:p w:rsidR="00000000" w:rsidDel="00000000" w:rsidP="00000000" w:rsidRDefault="00000000" w:rsidRPr="00000000" w14:paraId="0000007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where the circumstances relevant to the risk assessment are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substantially </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same on each outing </w:t>
      </w:r>
    </w:p>
    <w:p w:rsidR="00000000" w:rsidDel="00000000" w:rsidP="00000000" w:rsidRDefault="00000000" w:rsidRPr="00000000" w14:paraId="00000077">
      <w:pPr>
        <w:spacing w:after="0" w:line="360" w:lineRule="auto"/>
        <w:rPr>
          <w:rFonts w:ascii="Sorts Mill Goudy" w:cs="Sorts Mill Goudy" w:eastAsia="Sorts Mill Goudy" w:hAnsi="Sorts Mill Goudy"/>
          <w:color w:val="000000"/>
        </w:rPr>
      </w:pPr>
      <w:r w:rsidDel="00000000" w:rsidR="00000000" w:rsidRPr="00000000">
        <w:rPr>
          <w:rtl w:val="0"/>
        </w:rPr>
      </w:r>
    </w:p>
    <w:p w:rsidR="00000000" w:rsidDel="00000000" w:rsidP="00000000" w:rsidRDefault="00000000" w:rsidRPr="00000000" w14:paraId="00000078">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Regular transportation:  in relation to an education and care service, means the transportation by the service or arranged by the service (other than as part of an excursion) of a child being educated and cared for by the service, where the circumstances relevant to a risk assessment are  the same for each occasion on which the child is transported.</w:t>
      </w:r>
    </w:p>
    <w:p w:rsidR="00000000" w:rsidDel="00000000" w:rsidP="00000000" w:rsidRDefault="00000000" w:rsidRPr="00000000" w14:paraId="00000079">
      <w:pPr>
        <w:spacing w:after="0" w:line="360" w:lineRule="auto"/>
        <w:rPr>
          <w:rFonts w:ascii="Sorts Mill Goudy" w:cs="Sorts Mill Goudy" w:eastAsia="Sorts Mill Goudy" w:hAnsi="Sorts Mill Goudy"/>
          <w:color w:val="000000"/>
        </w:rPr>
      </w:pPr>
      <w:r w:rsidDel="00000000" w:rsidR="00000000" w:rsidRPr="00000000">
        <w:rPr>
          <w:rtl w:val="0"/>
        </w:rPr>
      </w:r>
    </w:p>
    <w:p w:rsidR="00000000" w:rsidDel="00000000" w:rsidP="00000000" w:rsidRDefault="00000000" w:rsidRPr="00000000" w14:paraId="0000007A">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Transportation (that is part of the education and care service): Transportation forms part of an education and care service if the service remains responsible for children during the period of transportation. The responsibility for, and duty of care owed to, children applied in scenarios where services are transporting children, or have arranged for the transportation of children, including between an education and care service premises and another location, for example their home, school or a place of excursion.</w:t>
      </w:r>
    </w:p>
    <w:p w:rsidR="00000000" w:rsidDel="00000000" w:rsidP="00000000" w:rsidRDefault="00000000" w:rsidRPr="00000000" w14:paraId="0000007B">
      <w:pPr>
        <w:spacing w:after="0" w:line="360" w:lineRule="auto"/>
        <w:rPr>
          <w:rFonts w:ascii="Sorts Mill Goudy" w:cs="Sorts Mill Goudy" w:eastAsia="Sorts Mill Goudy" w:hAnsi="Sorts Mill Goudy"/>
          <w:color w:val="000000"/>
        </w:rPr>
      </w:pPr>
      <w:r w:rsidDel="00000000" w:rsidR="00000000" w:rsidRPr="00000000">
        <w:rPr>
          <w:rtl w:val="0"/>
        </w:rPr>
      </w:r>
    </w:p>
    <w:p w:rsidR="00000000" w:rsidDel="00000000" w:rsidP="00000000" w:rsidRDefault="00000000" w:rsidRPr="00000000" w14:paraId="0000007C">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Transition: In relation to the day-to-day process of moving between the service and a range of different education and care settings or from the education and care setting to a school setting. </w:t>
      </w:r>
    </w:p>
    <w:p w:rsidR="00000000" w:rsidDel="00000000" w:rsidP="00000000" w:rsidRDefault="00000000" w:rsidRPr="00000000" w14:paraId="0000007D">
      <w:pPr>
        <w:spacing w:after="0" w:line="360" w:lineRule="auto"/>
        <w:rPr>
          <w:rFonts w:ascii="Sorts Mill Goudy" w:cs="Sorts Mill Goudy" w:eastAsia="Sorts Mill Goudy" w:hAnsi="Sorts Mill Goudy"/>
          <w:color w:val="000000"/>
        </w:rPr>
      </w:pPr>
      <w:r w:rsidDel="00000000" w:rsidR="00000000" w:rsidRPr="00000000">
        <w:rPr>
          <w:rtl w:val="0"/>
        </w:rPr>
      </w:r>
    </w:p>
    <w:p w:rsidR="00000000" w:rsidDel="00000000" w:rsidP="00000000" w:rsidRDefault="00000000" w:rsidRPr="00000000" w14:paraId="0000007E">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Written authorisation: authorisation given by a parent or other person named in the child’s enrolment record as having authority to authorise the child being transported by the service or on transportation arranged by the service. If the transportation is regular transportation, the authorisation is only required </w:t>
      </w:r>
    </w:p>
    <w:p w:rsidR="00000000" w:rsidDel="00000000" w:rsidP="00000000" w:rsidRDefault="00000000" w:rsidRPr="00000000" w14:paraId="0000007F">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to be obtained once in a 12-month period. The authorisation must state:</w:t>
      </w:r>
    </w:p>
    <w:p w:rsidR="00000000" w:rsidDel="00000000" w:rsidP="00000000" w:rsidRDefault="00000000" w:rsidRPr="00000000" w14:paraId="0000008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child’s name; and</w:t>
      </w:r>
    </w:p>
    <w:p w:rsidR="00000000" w:rsidDel="00000000" w:rsidP="00000000" w:rsidRDefault="00000000" w:rsidRPr="00000000" w14:paraId="0000008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reason the child is to be transported; and</w:t>
      </w:r>
    </w:p>
    <w:p w:rsidR="00000000" w:rsidDel="00000000" w:rsidP="00000000" w:rsidRDefault="00000000" w:rsidRPr="00000000" w14:paraId="0000008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 if the authorisation is for a regular outing, a description of when the child is to be taken on the regular outings; and</w:t>
      </w:r>
    </w:p>
    <w:p w:rsidR="00000000" w:rsidDel="00000000" w:rsidP="00000000" w:rsidRDefault="00000000" w:rsidRPr="00000000" w14:paraId="0000008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if the authorisation is not for a regular transportation, the date the child is to be transported; and</w:t>
      </w:r>
    </w:p>
    <w:p w:rsidR="00000000" w:rsidDel="00000000" w:rsidP="00000000" w:rsidRDefault="00000000" w:rsidRPr="00000000" w14:paraId="0000008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 description of the proposed pick-up location and destination; and</w:t>
      </w:r>
    </w:p>
    <w:p w:rsidR="00000000" w:rsidDel="00000000" w:rsidP="00000000" w:rsidRDefault="00000000" w:rsidRPr="00000000" w14:paraId="0000008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means of transport; and </w:t>
      </w:r>
    </w:p>
    <w:p w:rsidR="00000000" w:rsidDel="00000000" w:rsidP="00000000" w:rsidRDefault="00000000" w:rsidRPr="00000000" w14:paraId="0000008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period of time during which the child is to be transported; and</w:t>
      </w:r>
    </w:p>
    <w:p w:rsidR="00000000" w:rsidDel="00000000" w:rsidP="00000000" w:rsidRDefault="00000000" w:rsidRPr="00000000" w14:paraId="0000008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anticipated number of children likely to be transported; and</w:t>
      </w:r>
    </w:p>
    <w:p w:rsidR="00000000" w:rsidDel="00000000" w:rsidP="00000000" w:rsidRDefault="00000000" w:rsidRPr="00000000" w14:paraId="0000008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anticipated number of staff members and any other adults who will accompany and supervise the children during the transportation; and</w:t>
      </w:r>
    </w:p>
    <w:p w:rsidR="00000000" w:rsidDel="00000000" w:rsidP="00000000" w:rsidRDefault="00000000" w:rsidRPr="00000000" w14:paraId="0000008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any requirements for seatbelts or safety restraints under a law of each jurisdiction in which the children are being transported; and</w:t>
      </w:r>
    </w:p>
    <w:p w:rsidR="00000000" w:rsidDel="00000000" w:rsidP="00000000" w:rsidRDefault="00000000" w:rsidRPr="00000000" w14:paraId="0000008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that a risk assessment has been prepared and is available at the education and care service; and</w:t>
      </w:r>
    </w:p>
    <w:p w:rsidR="00000000" w:rsidDel="00000000" w:rsidP="00000000" w:rsidRDefault="00000000" w:rsidRPr="00000000" w14:paraId="0000008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that written policies and procedures for transporting children are available at the education and care service.</w:t>
      </w:r>
    </w:p>
    <w:p w:rsidR="00000000" w:rsidDel="00000000" w:rsidP="00000000" w:rsidRDefault="00000000" w:rsidRPr="00000000" w14:paraId="0000008C">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08D">
      <w:pPr>
        <w:spacing w:after="0" w:line="360" w:lineRule="auto"/>
        <w:rPr>
          <w:rFonts w:ascii="Sorts Mill Goudy" w:cs="Sorts Mill Goudy" w:eastAsia="Sorts Mill Goudy" w:hAnsi="Sorts Mill Goudy"/>
          <w:color w:val="70ac3d"/>
          <w:sz w:val="24"/>
          <w:szCs w:val="24"/>
        </w:rPr>
      </w:pPr>
      <w:r w:rsidDel="00000000" w:rsidR="00000000" w:rsidRPr="00000000">
        <w:rPr>
          <w:rFonts w:ascii="Sorts Mill Goudy" w:cs="Sorts Mill Goudy" w:eastAsia="Sorts Mill Goudy" w:hAnsi="Sorts Mill Goudy"/>
          <w:color w:val="70ac3d"/>
          <w:sz w:val="24"/>
          <w:szCs w:val="24"/>
          <w:rtl w:val="0"/>
        </w:rPr>
        <w:t xml:space="preserve">TRANSPORT SPECIFIC RISK ASSESSMENT</w:t>
      </w:r>
    </w:p>
    <w:p w:rsidR="00000000" w:rsidDel="00000000" w:rsidP="00000000" w:rsidRDefault="00000000" w:rsidRPr="00000000" w14:paraId="0000008E">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As per the Education and Care Services National Law, our service will ‘</w:t>
      </w:r>
      <w:r w:rsidDel="00000000" w:rsidR="00000000" w:rsidRPr="00000000">
        <w:rPr>
          <w:rFonts w:ascii="Sorts Mill Goudy" w:cs="Sorts Mill Goudy" w:eastAsia="Sorts Mill Goudy" w:hAnsi="Sorts Mill Goudy"/>
          <w:i w:val="1"/>
          <w:color w:val="000000"/>
          <w:rtl w:val="0"/>
        </w:rPr>
        <w:t xml:space="preserve">ensure that every reasonable precaution is taken to protect children…from harm and from any hazard likely to cause injury</w:t>
      </w:r>
      <w:r w:rsidDel="00000000" w:rsidR="00000000" w:rsidRPr="00000000">
        <w:rPr>
          <w:rFonts w:ascii="Sorts Mill Goudy" w:cs="Sorts Mill Goudy" w:eastAsia="Sorts Mill Goudy" w:hAnsi="Sorts Mill Goudy"/>
          <w:color w:val="000000"/>
          <w:rtl w:val="0"/>
        </w:rPr>
        <w:t xml:space="preserve">’ (Section 167).  Our OSHC Service will conduct comprehensive transport specific risk assessments to minimize and manage all potential risks for transporting children before authorisation is sought to transport a child. [Reg. 102B, 102D (4)]. </w:t>
      </w:r>
    </w:p>
    <w:p w:rsidR="00000000" w:rsidDel="00000000" w:rsidP="00000000" w:rsidRDefault="00000000" w:rsidRPr="00000000" w14:paraId="0000008F">
      <w:pPr>
        <w:spacing w:after="0" w:line="360" w:lineRule="auto"/>
        <w:rPr>
          <w:rFonts w:ascii="Sorts Mill Goudy" w:cs="Sorts Mill Goudy" w:eastAsia="Sorts Mill Goudy" w:hAnsi="Sorts Mill Goudy"/>
          <w:color w:val="000000"/>
        </w:rPr>
      </w:pPr>
      <w:r w:rsidDel="00000000" w:rsidR="00000000" w:rsidRPr="00000000">
        <w:rPr>
          <w:rtl w:val="0"/>
        </w:rPr>
      </w:r>
    </w:p>
    <w:p w:rsidR="00000000" w:rsidDel="00000000" w:rsidP="00000000" w:rsidRDefault="00000000" w:rsidRPr="00000000" w14:paraId="00000090">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A risk assessment will be undertaken at least annually for ‘</w:t>
      </w:r>
      <w:r w:rsidDel="00000000" w:rsidR="00000000" w:rsidRPr="00000000">
        <w:rPr>
          <w:rFonts w:ascii="Sorts Mill Goudy" w:cs="Sorts Mill Goudy" w:eastAsia="Sorts Mill Goudy" w:hAnsi="Sorts Mill Goudy"/>
          <w:i w:val="1"/>
          <w:color w:val="000000"/>
          <w:rtl w:val="0"/>
        </w:rPr>
        <w:t xml:space="preserve">regular transportation’ </w:t>
      </w:r>
      <w:r w:rsidDel="00000000" w:rsidR="00000000" w:rsidRPr="00000000">
        <w:rPr>
          <w:rFonts w:ascii="Sorts Mill Goudy" w:cs="Sorts Mill Goudy" w:eastAsia="Sorts Mill Goudy" w:hAnsi="Sorts Mill Goudy"/>
          <w:color w:val="000000"/>
          <w:rtl w:val="0"/>
        </w:rPr>
        <w:t xml:space="preserve">of children. Each time our Service transports, or arranges, the transport of children as part of an excursion, a new risk assessment will be conducted. All risk assessments will be regularly assessed and evaluated as to facilitate continuous improvement in our service.</w:t>
      </w:r>
    </w:p>
    <w:p w:rsidR="00000000" w:rsidDel="00000000" w:rsidP="00000000" w:rsidRDefault="00000000" w:rsidRPr="00000000" w14:paraId="00000091">
      <w:pPr>
        <w:spacing w:after="0" w:line="360" w:lineRule="auto"/>
        <w:rPr>
          <w:rFonts w:ascii="Sorts Mill Goudy" w:cs="Sorts Mill Goudy" w:eastAsia="Sorts Mill Goudy" w:hAnsi="Sorts Mill Goudy"/>
          <w:color w:val="000000"/>
        </w:rPr>
      </w:pPr>
      <w:r w:rsidDel="00000000" w:rsidR="00000000" w:rsidRPr="00000000">
        <w:rPr>
          <w:rtl w:val="0"/>
        </w:rPr>
      </w:r>
    </w:p>
    <w:p w:rsidR="00000000" w:rsidDel="00000000" w:rsidP="00000000" w:rsidRDefault="00000000" w:rsidRPr="00000000" w14:paraId="00000092">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Our risk assessment process is guided by the following:</w:t>
      </w:r>
    </w:p>
    <w:p w:rsidR="00000000" w:rsidDel="00000000" w:rsidP="00000000" w:rsidRDefault="00000000" w:rsidRPr="00000000" w14:paraId="0000009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identify any hazards or potential hazards that transporting the child may pose to the safety, health and wellbeing of the child</w:t>
      </w:r>
    </w:p>
    <w:p w:rsidR="00000000" w:rsidDel="00000000" w:rsidP="00000000" w:rsidRDefault="00000000" w:rsidRPr="00000000" w14:paraId="0000009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assess the risk of harm or potential harm using a risk matrix</w:t>
      </w:r>
    </w:p>
    <w:p w:rsidR="00000000" w:rsidDel="00000000" w:rsidP="00000000" w:rsidRDefault="00000000" w:rsidRPr="00000000" w14:paraId="0000009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specify how the identified risks will be managed by eliminating or minimising the impact using control measures</w:t>
      </w:r>
    </w:p>
    <w:p w:rsidR="00000000" w:rsidDel="00000000" w:rsidP="00000000" w:rsidRDefault="00000000" w:rsidRPr="00000000" w14:paraId="0000009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evaluate the current risk or potential harm by implementing control measures</w:t>
      </w:r>
    </w:p>
    <w:p w:rsidR="00000000" w:rsidDel="00000000" w:rsidP="00000000" w:rsidRDefault="00000000" w:rsidRPr="00000000" w14:paraId="0000009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review and monitor the risk or potential harm to ensure it continues to be managed as a low risk </w:t>
      </w:r>
    </w:p>
    <w:p w:rsidR="00000000" w:rsidDel="00000000" w:rsidP="00000000" w:rsidRDefault="00000000" w:rsidRPr="00000000" w14:paraId="00000098">
      <w:pPr>
        <w:spacing w:after="0" w:line="360" w:lineRule="auto"/>
        <w:rPr>
          <w:rFonts w:ascii="Sorts Mill Goudy" w:cs="Sorts Mill Goudy" w:eastAsia="Sorts Mill Goudy" w:hAnsi="Sorts Mill Goudy"/>
          <w:color w:val="000000"/>
          <w:sz w:val="18"/>
          <w:szCs w:val="18"/>
        </w:rPr>
      </w:pPr>
      <w:r w:rsidDel="00000000" w:rsidR="00000000" w:rsidRPr="00000000">
        <w:rPr>
          <w:rFonts w:ascii="Sorts Mill Goudy" w:cs="Sorts Mill Goudy" w:eastAsia="Sorts Mill Goudy" w:hAnsi="Sorts Mill Goudy"/>
          <w:color w:val="000000"/>
          <w:sz w:val="18"/>
          <w:szCs w:val="18"/>
          <w:rtl w:val="0"/>
        </w:rPr>
        <w:t xml:space="preserve">source: Risk assessment and management ACECQA (2020)</w:t>
      </w:r>
    </w:p>
    <w:p w:rsidR="00000000" w:rsidDel="00000000" w:rsidP="00000000" w:rsidRDefault="00000000" w:rsidRPr="00000000" w14:paraId="00000099">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Our risk assessment will consider:</w:t>
      </w:r>
    </w:p>
    <w:p w:rsidR="00000000" w:rsidDel="00000000" w:rsidP="00000000" w:rsidRDefault="00000000" w:rsidRPr="00000000" w14:paraId="0000009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proposed route and duration of the transportation; and</w:t>
      </w:r>
    </w:p>
    <w:p w:rsidR="00000000" w:rsidDel="00000000" w:rsidP="00000000" w:rsidRDefault="00000000" w:rsidRPr="00000000" w14:paraId="0000009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proposed pick-up location and destination; and</w:t>
      </w:r>
    </w:p>
    <w:p w:rsidR="00000000" w:rsidDel="00000000" w:rsidP="00000000" w:rsidRDefault="00000000" w:rsidRPr="00000000" w14:paraId="0000009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means of transport; and</w:t>
      </w:r>
    </w:p>
    <w:p w:rsidR="00000000" w:rsidDel="00000000" w:rsidP="00000000" w:rsidRDefault="00000000" w:rsidRPr="00000000" w14:paraId="0000009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any requirements for seatbelts or safety restraints (as per the law of our jurisdiction); and</w:t>
      </w:r>
    </w:p>
    <w:p w:rsidR="00000000" w:rsidDel="00000000" w:rsidP="00000000" w:rsidRDefault="00000000" w:rsidRPr="00000000" w14:paraId="0000009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any water hazards; and</w:t>
      </w:r>
    </w:p>
    <w:p w:rsidR="00000000" w:rsidDel="00000000" w:rsidP="00000000" w:rsidRDefault="00000000" w:rsidRPr="00000000" w14:paraId="0000009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number of adults and children involved in the transportation; and</w:t>
      </w:r>
    </w:p>
    <w:p w:rsidR="00000000" w:rsidDel="00000000" w:rsidP="00000000" w:rsidRDefault="00000000" w:rsidRPr="00000000" w14:paraId="000000A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given the risks posed by transportation, the number of educators or other responsible adults to provide supervision and whether any adults with specialized skills are required; and</w:t>
      </w:r>
    </w:p>
    <w:p w:rsidR="00000000" w:rsidDel="00000000" w:rsidP="00000000" w:rsidRDefault="00000000" w:rsidRPr="00000000" w14:paraId="000000A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whether any items should be readily available during transportation (mobile phone, list of emergency contact numbers) and;</w:t>
      </w:r>
    </w:p>
    <w:p w:rsidR="00000000" w:rsidDel="00000000" w:rsidP="00000000" w:rsidRDefault="00000000" w:rsidRPr="00000000" w14:paraId="000000A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process for entering and exiting- </w:t>
      </w:r>
    </w:p>
    <w:p w:rsidR="00000000" w:rsidDel="00000000" w:rsidP="00000000" w:rsidRDefault="00000000" w:rsidRPr="00000000" w14:paraId="000000A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education and care service premises; and</w:t>
      </w:r>
    </w:p>
    <w:p w:rsidR="00000000" w:rsidDel="00000000" w:rsidP="00000000" w:rsidRDefault="00000000" w:rsidRPr="00000000" w14:paraId="000000A4">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pick-up location or destination (as required); and</w:t>
      </w:r>
    </w:p>
    <w:p w:rsidR="00000000" w:rsidDel="00000000" w:rsidP="00000000" w:rsidRDefault="00000000" w:rsidRPr="00000000" w14:paraId="000000A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procedures for embarking and disembarking the means of transport, including how each child is to be accounted for on embarking and disembarking.</w:t>
      </w:r>
    </w:p>
    <w:p w:rsidR="00000000" w:rsidDel="00000000" w:rsidP="00000000" w:rsidRDefault="00000000" w:rsidRPr="00000000" w14:paraId="000000A6">
      <w:pPr>
        <w:spacing w:after="0" w:line="360" w:lineRule="auto"/>
        <w:rPr>
          <w:rFonts w:ascii="Sorts Mill Goudy" w:cs="Sorts Mill Goudy" w:eastAsia="Sorts Mill Goudy" w:hAnsi="Sorts Mill Goudy"/>
          <w:color w:val="000000"/>
        </w:rPr>
      </w:pPr>
      <w:r w:rsidDel="00000000" w:rsidR="00000000" w:rsidRPr="00000000">
        <w:rPr>
          <w:rtl w:val="0"/>
        </w:rPr>
      </w:r>
    </w:p>
    <w:p w:rsidR="00000000" w:rsidDel="00000000" w:rsidP="00000000" w:rsidRDefault="00000000" w:rsidRPr="00000000" w14:paraId="000000A7">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Additional considerations may include:</w:t>
      </w:r>
    </w:p>
    <w:p w:rsidR="00000000" w:rsidDel="00000000" w:rsidP="00000000" w:rsidRDefault="00000000" w:rsidRPr="00000000" w14:paraId="000000A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experience of the driver and licensing conditions for the vehicle</w:t>
      </w:r>
    </w:p>
    <w:p w:rsidR="00000000" w:rsidDel="00000000" w:rsidP="00000000" w:rsidRDefault="00000000" w:rsidRPr="00000000" w14:paraId="000000A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age, ability, needs and skills of children being transported (non-ambulant)</w:t>
      </w:r>
    </w:p>
    <w:p w:rsidR="00000000" w:rsidDel="00000000" w:rsidP="00000000" w:rsidRDefault="00000000" w:rsidRPr="00000000" w14:paraId="000000A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experience of the adults involved in transportation and their capacity for supervising children</w:t>
      </w:r>
    </w:p>
    <w:p w:rsidR="00000000" w:rsidDel="00000000" w:rsidP="00000000" w:rsidRDefault="00000000" w:rsidRPr="00000000" w14:paraId="000000A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movement of children between the vehicle and venues</w:t>
      </w:r>
    </w:p>
    <w:p w:rsidR="00000000" w:rsidDel="00000000" w:rsidP="00000000" w:rsidRDefault="00000000" w:rsidRPr="00000000" w14:paraId="000000A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traffic conditions</w:t>
      </w:r>
    </w:p>
    <w:p w:rsidR="00000000" w:rsidDel="00000000" w:rsidP="00000000" w:rsidRDefault="00000000" w:rsidRPr="00000000" w14:paraId="000000A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extreme weather conditions or natural disasters</w:t>
      </w:r>
    </w:p>
    <w:p w:rsidR="00000000" w:rsidDel="00000000" w:rsidP="00000000" w:rsidRDefault="00000000" w:rsidRPr="00000000" w14:paraId="000000A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environmental hazards such as temperature extremes, smoke</w:t>
      </w:r>
    </w:p>
    <w:p w:rsidR="00000000" w:rsidDel="00000000" w:rsidP="00000000" w:rsidRDefault="00000000" w:rsidRPr="00000000" w14:paraId="000000A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communication to/from the vehicle- mobile phone reception</w:t>
      </w:r>
    </w:p>
    <w:p w:rsidR="00000000" w:rsidDel="00000000" w:rsidP="00000000" w:rsidRDefault="00000000" w:rsidRPr="00000000" w14:paraId="000000B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health needs of all children and adults</w:t>
      </w:r>
    </w:p>
    <w:p w:rsidR="00000000" w:rsidDel="00000000" w:rsidP="00000000" w:rsidRDefault="00000000" w:rsidRPr="00000000" w14:paraId="000000B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first aid provision and management of illness, injuries and emergencies</w:t>
      </w:r>
    </w:p>
    <w:p w:rsidR="00000000" w:rsidDel="00000000" w:rsidP="00000000" w:rsidRDefault="00000000" w:rsidRPr="00000000" w14:paraId="000000B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child safe practices.</w:t>
      </w:r>
    </w:p>
    <w:p w:rsidR="00000000" w:rsidDel="00000000" w:rsidP="00000000" w:rsidRDefault="00000000" w:rsidRPr="00000000" w14:paraId="000000B3">
      <w:pPr>
        <w:spacing w:after="0" w:line="360" w:lineRule="auto"/>
        <w:rPr>
          <w:rFonts w:ascii="Sorts Mill Goudy" w:cs="Sorts Mill Goudy" w:eastAsia="Sorts Mill Goudy" w:hAnsi="Sorts Mill Goudy"/>
          <w:color w:val="000000"/>
          <w:sz w:val="20"/>
          <w:szCs w:val="20"/>
        </w:rPr>
      </w:pPr>
      <w:r w:rsidDel="00000000" w:rsidR="00000000" w:rsidRPr="00000000">
        <w:rPr>
          <w:rFonts w:ascii="Sorts Mill Goudy" w:cs="Sorts Mill Goudy" w:eastAsia="Sorts Mill Goudy" w:hAnsi="Sorts Mill Goudy"/>
          <w:color w:val="000000"/>
          <w:sz w:val="20"/>
          <w:szCs w:val="20"/>
          <w:rtl w:val="0"/>
        </w:rPr>
        <w:t xml:space="preserve">source: NSW Government Kids and Traffic (2020)</w:t>
      </w:r>
    </w:p>
    <w:p w:rsidR="00000000" w:rsidDel="00000000" w:rsidP="00000000" w:rsidRDefault="00000000" w:rsidRPr="00000000" w14:paraId="000000B4">
      <w:pPr>
        <w:spacing w:after="0" w:line="360" w:lineRule="auto"/>
        <w:rPr>
          <w:rFonts w:ascii="Sorts Mill Goudy" w:cs="Sorts Mill Goudy" w:eastAsia="Sorts Mill Goudy" w:hAnsi="Sorts Mill Goudy"/>
          <w:color w:val="000000"/>
          <w:sz w:val="24"/>
          <w:szCs w:val="24"/>
        </w:rPr>
      </w:pPr>
      <w:r w:rsidDel="00000000" w:rsidR="00000000" w:rsidRPr="00000000">
        <w:rPr>
          <w:rtl w:val="0"/>
        </w:rPr>
      </w:r>
    </w:p>
    <w:p w:rsidR="00000000" w:rsidDel="00000000" w:rsidP="00000000" w:rsidRDefault="00000000" w:rsidRPr="00000000" w14:paraId="000000B5">
      <w:pPr>
        <w:spacing w:after="0" w:line="360" w:lineRule="auto"/>
        <w:rPr>
          <w:rFonts w:ascii="Sorts Mill Goudy" w:cs="Sorts Mill Goudy" w:eastAsia="Sorts Mill Goudy" w:hAnsi="Sorts Mill Goudy"/>
          <w:color w:val="70ac3d"/>
          <w:sz w:val="24"/>
          <w:szCs w:val="24"/>
        </w:rPr>
      </w:pPr>
      <w:r w:rsidDel="00000000" w:rsidR="00000000" w:rsidRPr="00000000">
        <w:rPr>
          <w:rFonts w:ascii="Sorts Mill Goudy" w:cs="Sorts Mill Goudy" w:eastAsia="Sorts Mill Goudy" w:hAnsi="Sorts Mill Goudy"/>
          <w:color w:val="70ac3d"/>
          <w:sz w:val="24"/>
          <w:szCs w:val="24"/>
          <w:rtl w:val="0"/>
        </w:rPr>
        <w:t xml:space="preserve">THE APPROVED PROVIDER WILL NOTIFY THE REGULATORY AUTHORITY: </w:t>
      </w:r>
    </w:p>
    <w:p w:rsidR="00000000" w:rsidDel="00000000" w:rsidP="00000000" w:rsidRDefault="00000000" w:rsidRPr="00000000" w14:paraId="000000B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that the Service will offer or arrange transportation as part of the service approval application</w:t>
      </w:r>
    </w:p>
    <w:p w:rsidR="00000000" w:rsidDel="00000000" w:rsidP="00000000" w:rsidRDefault="00000000" w:rsidRPr="00000000" w14:paraId="000000B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within seven (7) days if there is a change to the regular transportation provided or arranged by the service, including if the regular transportation is no longer provided. </w:t>
      </w:r>
    </w:p>
    <w:p w:rsidR="00000000" w:rsidDel="00000000" w:rsidP="00000000" w:rsidRDefault="00000000" w:rsidRPr="00000000" w14:paraId="000000B8">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0B9">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THE APPROVED PROVIDER/ NOMINATED SUPERVISOR WILL ENSURE:</w:t>
      </w:r>
    </w:p>
    <w:p w:rsidR="00000000" w:rsidDel="00000000" w:rsidP="00000000" w:rsidRDefault="00000000" w:rsidRPr="00000000" w14:paraId="000000BA">
      <w:pPr>
        <w:numPr>
          <w:ilvl w:val="0"/>
          <w:numId w:val="1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all staff, volunteers and students follow the </w:t>
      </w:r>
      <w:r w:rsidDel="00000000" w:rsidR="00000000" w:rsidRPr="00000000">
        <w:rPr>
          <w:rFonts w:ascii="Sorts Mill Goudy" w:cs="Sorts Mill Goudy" w:eastAsia="Sorts Mill Goudy" w:hAnsi="Sorts Mill Goudy"/>
          <w:i w:val="1"/>
          <w:rtl w:val="0"/>
        </w:rPr>
        <w:t xml:space="preserve">Safe Transportation Policy</w:t>
      </w:r>
      <w:r w:rsidDel="00000000" w:rsidR="00000000" w:rsidRPr="00000000">
        <w:rPr>
          <w:rFonts w:ascii="Sorts Mill Goudy" w:cs="Sorts Mill Goudy" w:eastAsia="Sorts Mill Goudy" w:hAnsi="Sorts Mill Goudy"/>
          <w:rtl w:val="0"/>
        </w:rPr>
        <w:t xml:space="preserve"> and procedure </w:t>
      </w:r>
    </w:p>
    <w:p w:rsidR="00000000" w:rsidDel="00000000" w:rsidP="00000000" w:rsidRDefault="00000000" w:rsidRPr="00000000" w14:paraId="000000BB">
      <w:pPr>
        <w:numPr>
          <w:ilvl w:val="0"/>
          <w:numId w:val="1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all staff and driver (s) are aware of and inducted in the </w:t>
      </w:r>
      <w:r w:rsidDel="00000000" w:rsidR="00000000" w:rsidRPr="00000000">
        <w:rPr>
          <w:rFonts w:ascii="Sorts Mill Goudy" w:cs="Sorts Mill Goudy" w:eastAsia="Sorts Mill Goudy" w:hAnsi="Sorts Mill Goudy"/>
          <w:i w:val="1"/>
          <w:rtl w:val="0"/>
        </w:rPr>
        <w:t xml:space="preserve">Safe Transportation Policy</w:t>
      </w:r>
      <w:r w:rsidDel="00000000" w:rsidR="00000000" w:rsidRPr="00000000">
        <w:rPr>
          <w:rFonts w:ascii="Sorts Mill Goudy" w:cs="Sorts Mill Goudy" w:eastAsia="Sorts Mill Goudy" w:hAnsi="Sorts Mill Goudy"/>
          <w:rtl w:val="0"/>
        </w:rPr>
        <w:t xml:space="preserve"> and procedure and have completed practical training relating to safe transportation of children</w:t>
      </w:r>
    </w:p>
    <w:p w:rsidR="00000000" w:rsidDel="00000000" w:rsidP="00000000" w:rsidRDefault="00000000" w:rsidRPr="00000000" w14:paraId="000000BC">
      <w:pPr>
        <w:numPr>
          <w:ilvl w:val="0"/>
          <w:numId w:val="1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 copy of any training undertaken by staff related to practical training of safe transportation is kept at the Service </w:t>
      </w:r>
    </w:p>
    <w:p w:rsidR="00000000" w:rsidDel="00000000" w:rsidP="00000000" w:rsidRDefault="00000000" w:rsidRPr="00000000" w14:paraId="000000BD">
      <w:pPr>
        <w:numPr>
          <w:ilvl w:val="0"/>
          <w:numId w:val="14"/>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risk assessments are carried out prior to seeking authorisation for transporting children </w:t>
      </w:r>
    </w:p>
    <w:p w:rsidR="00000000" w:rsidDel="00000000" w:rsidP="00000000" w:rsidRDefault="00000000" w:rsidRPr="00000000" w14:paraId="000000BE">
      <w:pPr>
        <w:numPr>
          <w:ilvl w:val="0"/>
          <w:numId w:val="14"/>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risk assessments for ‘regular transportation’ are evaluated to ensure potential risks are identified and managed at least annually or when circumstances for transportation change such as route or destination, identified risks/hazards (water hazards)</w:t>
      </w:r>
    </w:p>
    <w:p w:rsidR="00000000" w:rsidDel="00000000" w:rsidP="00000000" w:rsidRDefault="00000000" w:rsidRPr="00000000" w14:paraId="000000BF">
      <w:pPr>
        <w:numPr>
          <w:ilvl w:val="0"/>
          <w:numId w:val="1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any updates to policies and procedures are clearly communicated to all staff</w:t>
      </w:r>
    </w:p>
    <w:p w:rsidR="00000000" w:rsidDel="00000000" w:rsidP="00000000" w:rsidRDefault="00000000" w:rsidRPr="00000000" w14:paraId="000000C0">
      <w:pPr>
        <w:numPr>
          <w:ilvl w:val="0"/>
          <w:numId w:val="1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rehearsals for transportation of children are conducted throughout the year as ‘best practice’</w:t>
      </w:r>
    </w:p>
    <w:p w:rsidR="00000000" w:rsidDel="00000000" w:rsidP="00000000" w:rsidRDefault="00000000" w:rsidRPr="00000000" w14:paraId="000000C1">
      <w:pPr>
        <w:numPr>
          <w:ilvl w:val="0"/>
          <w:numId w:val="1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details of the safest route for travel, type of vehicle and required restraints are included in the risk assessment</w:t>
      </w:r>
    </w:p>
    <w:p w:rsidR="00000000" w:rsidDel="00000000" w:rsidP="00000000" w:rsidRDefault="00000000" w:rsidRPr="00000000" w14:paraId="000000C2">
      <w:pPr>
        <w:numPr>
          <w:ilvl w:val="0"/>
          <w:numId w:val="1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every reasonable precaution is taken to protect students from harm and hazards likely to cause injury </w:t>
      </w:r>
    </w:p>
    <w:p w:rsidR="00000000" w:rsidDel="00000000" w:rsidP="00000000" w:rsidRDefault="00000000" w:rsidRPr="00000000" w14:paraId="000000C3">
      <w:pPr>
        <w:numPr>
          <w:ilvl w:val="0"/>
          <w:numId w:val="1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effective and adequate supervision is provided (see below)</w:t>
      </w:r>
    </w:p>
    <w:p w:rsidR="00000000" w:rsidDel="00000000" w:rsidP="00000000" w:rsidRDefault="00000000" w:rsidRPr="00000000" w14:paraId="000000C4">
      <w:pPr>
        <w:numPr>
          <w:ilvl w:val="0"/>
          <w:numId w:val="1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educator to child ratio requirements are maintained at all times, including when children are being transported as part of the service activity</w:t>
      </w:r>
    </w:p>
    <w:p w:rsidR="00000000" w:rsidDel="00000000" w:rsidP="00000000" w:rsidRDefault="00000000" w:rsidRPr="00000000" w14:paraId="000000C5">
      <w:pPr>
        <w:numPr>
          <w:ilvl w:val="0"/>
          <w:numId w:val="1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 record of staff working with directly with children (regulation 151) is kept </w:t>
      </w:r>
    </w:p>
    <w:p w:rsidR="00000000" w:rsidDel="00000000" w:rsidP="00000000" w:rsidRDefault="00000000" w:rsidRPr="00000000" w14:paraId="000000C6">
      <w:pPr>
        <w:numPr>
          <w:ilvl w:val="0"/>
          <w:numId w:val="1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compliance with first aid requirements of Regulation 136 is met at all times </w:t>
      </w:r>
    </w:p>
    <w:p w:rsidR="00000000" w:rsidDel="00000000" w:rsidP="00000000" w:rsidRDefault="00000000" w:rsidRPr="00000000" w14:paraId="000000C7">
      <w:pPr>
        <w:numPr>
          <w:ilvl w:val="0"/>
          <w:numId w:val="1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parents/guardians complete a written authorisation for regular transportation of their child and a copy of this is filed in the child’s enrolment record/ attached to the enrolment form </w:t>
      </w:r>
    </w:p>
    <w:p w:rsidR="00000000" w:rsidDel="00000000" w:rsidP="00000000" w:rsidRDefault="00000000" w:rsidRPr="00000000" w14:paraId="000000C8">
      <w:pPr>
        <w:numPr>
          <w:ilvl w:val="0"/>
          <w:numId w:val="1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children are instructed on processes for entering and exiting the OSHC service premises and school (drop off) site; and are aware of pick up and destination locations</w:t>
      </w:r>
    </w:p>
    <w:p w:rsidR="00000000" w:rsidDel="00000000" w:rsidP="00000000" w:rsidRDefault="00000000" w:rsidRPr="00000000" w14:paraId="000000C9">
      <w:pPr>
        <w:numPr>
          <w:ilvl w:val="0"/>
          <w:numId w:val="1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procedures for the safe handover of children between the Service and other educational site is documented correctly</w:t>
      </w:r>
    </w:p>
    <w:p w:rsidR="00000000" w:rsidDel="00000000" w:rsidP="00000000" w:rsidRDefault="00000000" w:rsidRPr="00000000" w14:paraId="000000CA">
      <w:pPr>
        <w:numPr>
          <w:ilvl w:val="0"/>
          <w:numId w:val="14"/>
        </w:numPr>
        <w:spacing w:after="0" w:line="360" w:lineRule="auto"/>
        <w:ind w:left="360" w:hanging="357"/>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educator to child ratio requirements are maintained at all times, including when children are being transported as part of the service activity</w:t>
      </w:r>
    </w:p>
    <w:p w:rsidR="00000000" w:rsidDel="00000000" w:rsidP="00000000" w:rsidRDefault="00000000" w:rsidRPr="00000000" w14:paraId="000000CB">
      <w:pPr>
        <w:numPr>
          <w:ilvl w:val="0"/>
          <w:numId w:val="1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children exit the vehicle using the ‘safety door’ </w:t>
      </w:r>
    </w:p>
    <w:p w:rsidR="00000000" w:rsidDel="00000000" w:rsidP="00000000" w:rsidRDefault="00000000" w:rsidRPr="00000000" w14:paraId="000000CC">
      <w:pPr>
        <w:numPr>
          <w:ilvl w:val="0"/>
          <w:numId w:val="1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children wear approved seatbelts/restraints whilst the vehicle is in motion in accordance to NSW</w:t>
      </w:r>
      <w:r w:rsidDel="00000000" w:rsidR="00000000" w:rsidRPr="00000000">
        <w:rPr>
          <w:rFonts w:ascii="Sorts Mill Goudy" w:cs="Sorts Mill Goudy" w:eastAsia="Sorts Mill Goudy" w:hAnsi="Sorts Mill Goudy"/>
          <w:color w:val="c00000"/>
          <w:rtl w:val="0"/>
        </w:rPr>
        <w:t xml:space="preserve"> </w:t>
      </w:r>
      <w:r w:rsidDel="00000000" w:rsidR="00000000" w:rsidRPr="00000000">
        <w:rPr>
          <w:rFonts w:ascii="Sorts Mill Goudy" w:cs="Sorts Mill Goudy" w:eastAsia="Sorts Mill Goudy" w:hAnsi="Sorts Mill Goudy"/>
          <w:rtl w:val="0"/>
        </w:rPr>
        <w:t xml:space="preserve">Road Rules and Road Transport Act</w:t>
      </w:r>
    </w:p>
    <w:p w:rsidR="00000000" w:rsidDel="00000000" w:rsidP="00000000" w:rsidRDefault="00000000" w:rsidRPr="00000000" w14:paraId="000000CD">
      <w:pPr>
        <w:numPr>
          <w:ilvl w:val="0"/>
          <w:numId w:val="1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children are never left unattended in the vehicle </w:t>
      </w:r>
    </w:p>
    <w:p w:rsidR="00000000" w:rsidDel="00000000" w:rsidP="00000000" w:rsidRDefault="00000000" w:rsidRPr="00000000" w14:paraId="000000CE">
      <w:pPr>
        <w:numPr>
          <w:ilvl w:val="0"/>
          <w:numId w:val="1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education on road safety for children is included in the Service’s programming (for example Kids and Traffic, Vic Roads Primary School roads information) </w:t>
      </w:r>
    </w:p>
    <w:p w:rsidR="00000000" w:rsidDel="00000000" w:rsidP="00000000" w:rsidRDefault="00000000" w:rsidRPr="00000000" w14:paraId="000000CF">
      <w:pPr>
        <w:numPr>
          <w:ilvl w:val="0"/>
          <w:numId w:val="1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safety rules are developed with children to ensure a clear understanding of appropriate and inappropriate behaviour</w:t>
      </w:r>
    </w:p>
    <w:p w:rsidR="00000000" w:rsidDel="00000000" w:rsidP="00000000" w:rsidRDefault="00000000" w:rsidRPr="00000000" w14:paraId="000000D0">
      <w:pPr>
        <w:numPr>
          <w:ilvl w:val="0"/>
          <w:numId w:val="1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staff are aware of appropriate procedures to be followed in the event of a vehicle crash involving staff and children from the OSHC Service</w:t>
      </w:r>
    </w:p>
    <w:p w:rsidR="00000000" w:rsidDel="00000000" w:rsidP="00000000" w:rsidRDefault="00000000" w:rsidRPr="00000000" w14:paraId="000000D1">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 working mobile phone or other similar means of communication to communicate with the service, parents/carers is provided in case of emergency </w:t>
      </w:r>
    </w:p>
    <w:p w:rsidR="00000000" w:rsidDel="00000000" w:rsidP="00000000" w:rsidRDefault="00000000" w:rsidRPr="00000000" w14:paraId="000000D2">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 list of emergency contact numbers for the children and staff being transported</w:t>
      </w:r>
    </w:p>
    <w:p w:rsidR="00000000" w:rsidDel="00000000" w:rsidP="00000000" w:rsidRDefault="00000000" w:rsidRPr="00000000" w14:paraId="000000D3">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every effort will be made to notify parents/carers of delays returning to the OSHC Service if applicable</w:t>
      </w:r>
    </w:p>
    <w:p w:rsidR="00000000" w:rsidDel="00000000" w:rsidP="00000000" w:rsidRDefault="00000000" w:rsidRPr="00000000" w14:paraId="000000D4">
      <w:pPr>
        <w:numPr>
          <w:ilvl w:val="0"/>
          <w:numId w:val="1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relevant criminal history requirements and Working with Children Checks are made and verified for any person transporting children. WWCC is recorded in staff records</w:t>
      </w:r>
    </w:p>
    <w:p w:rsidR="00000000" w:rsidDel="00000000" w:rsidP="00000000" w:rsidRDefault="00000000" w:rsidRPr="00000000" w14:paraId="000000D5">
      <w:pPr>
        <w:numPr>
          <w:ilvl w:val="0"/>
          <w:numId w:val="18"/>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designated person driving the vehicle/bus holds a current Australian driver’s licence relevant to the vehicle classification</w:t>
      </w:r>
    </w:p>
    <w:p w:rsidR="00000000" w:rsidDel="00000000" w:rsidP="00000000" w:rsidRDefault="00000000" w:rsidRPr="00000000" w14:paraId="000000D6">
      <w:pPr>
        <w:numPr>
          <w:ilvl w:val="0"/>
          <w:numId w:val="18"/>
        </w:numPr>
        <w:spacing w:after="0" w:line="360" w:lineRule="auto"/>
        <w:ind w:left="360" w:hanging="360"/>
        <w:rPr>
          <w:rFonts w:ascii="Sorts Mill Goudy" w:cs="Sorts Mill Goudy" w:eastAsia="Sorts Mill Goudy" w:hAnsi="Sorts Mill Goudy"/>
          <w:i w:val="1"/>
        </w:rPr>
      </w:pPr>
      <w:r w:rsidDel="00000000" w:rsidR="00000000" w:rsidRPr="00000000">
        <w:rPr>
          <w:rFonts w:ascii="Sorts Mill Goudy" w:cs="Sorts Mill Goudy" w:eastAsia="Sorts Mill Goudy" w:hAnsi="Sorts Mill Goudy"/>
          <w:rtl w:val="0"/>
        </w:rPr>
        <w:t xml:space="preserve">any allegation of misconduct of the educator or staff member will be reported immediately as per the Reportable Conduct Scheme detailed in our </w:t>
      </w:r>
      <w:r w:rsidDel="00000000" w:rsidR="00000000" w:rsidRPr="00000000">
        <w:rPr>
          <w:rFonts w:ascii="Sorts Mill Goudy" w:cs="Sorts Mill Goudy" w:eastAsia="Sorts Mill Goudy" w:hAnsi="Sorts Mill Goudy"/>
          <w:i w:val="1"/>
          <w:rtl w:val="0"/>
        </w:rPr>
        <w:t xml:space="preserve">Child Protection Policy</w:t>
      </w:r>
      <w:r w:rsidDel="00000000" w:rsidR="00000000" w:rsidRPr="00000000">
        <w:rPr>
          <w:rFonts w:ascii="Sorts Mill Goudy" w:cs="Sorts Mill Goudy" w:eastAsia="Sorts Mill Goudy" w:hAnsi="Sorts Mill Goudy"/>
          <w:rtl w:val="0"/>
        </w:rPr>
        <w:t xml:space="preserve"> and/or </w:t>
      </w:r>
      <w:r w:rsidDel="00000000" w:rsidR="00000000" w:rsidRPr="00000000">
        <w:rPr>
          <w:rFonts w:ascii="Sorts Mill Goudy" w:cs="Sorts Mill Goudy" w:eastAsia="Sorts Mill Goudy" w:hAnsi="Sorts Mill Goudy"/>
          <w:i w:val="1"/>
          <w:rtl w:val="0"/>
        </w:rPr>
        <w:t xml:space="preserve">Child Safe Environment Policy </w:t>
      </w:r>
      <w:r w:rsidDel="00000000" w:rsidR="00000000" w:rsidRPr="00000000">
        <w:rPr>
          <w:rFonts w:ascii="Sorts Mill Goudy" w:cs="Sorts Mill Goudy" w:eastAsia="Sorts Mill Goudy" w:hAnsi="Sorts Mill Goudy"/>
          <w:rtl w:val="0"/>
        </w:rPr>
        <w:t xml:space="preserve">and </w:t>
      </w:r>
      <w:r w:rsidDel="00000000" w:rsidR="00000000" w:rsidRPr="00000000">
        <w:rPr>
          <w:rFonts w:ascii="Sorts Mill Goudy" w:cs="Sorts Mill Goudy" w:eastAsia="Sorts Mill Goudy" w:hAnsi="Sorts Mill Goudy"/>
          <w:i w:val="1"/>
          <w:rtl w:val="0"/>
        </w:rPr>
        <w:t xml:space="preserve">Code of Conduct Policy</w:t>
      </w:r>
    </w:p>
    <w:p w:rsidR="00000000" w:rsidDel="00000000" w:rsidP="00000000" w:rsidRDefault="00000000" w:rsidRPr="00000000" w14:paraId="000000D7">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1"/>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maximum number of children approved for a service as confirmed on the service approval is adhered to no matter where the children are located, including when they are being transported by the Service [S. 51(4A)]</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1"/>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Administration of First Aid Policy</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 is implemented in the event of a serious incident, injury, trauma or medical emergency, including contacting emergency services and notifying parents/guardians as required</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flow charts for procedures of what to do in case of an emergency (missing or unaccounted child) are clearly communicated with all stakeholders regularly, including implementation of the the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Missing Child During Regular Transportation Procedure</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D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effective and adequate supervision is provided when children are being transported. Consideration must include:</w:t>
      </w:r>
    </w:p>
    <w:p w:rsidR="00000000" w:rsidDel="00000000" w:rsidP="00000000" w:rsidRDefault="00000000" w:rsidRPr="00000000" w14:paraId="000000D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number, age and ability of children</w:t>
      </w:r>
    </w:p>
    <w:p w:rsidR="00000000" w:rsidDel="00000000" w:rsidP="00000000" w:rsidRDefault="00000000" w:rsidRPr="00000000" w14:paraId="000000D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visibility and accessibility</w:t>
      </w:r>
    </w:p>
    <w:p w:rsidR="00000000" w:rsidDel="00000000" w:rsidP="00000000" w:rsidRDefault="00000000" w:rsidRPr="00000000" w14:paraId="000000D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physical positioning of educators</w:t>
      </w:r>
    </w:p>
    <w:p w:rsidR="00000000" w:rsidDel="00000000" w:rsidP="00000000" w:rsidRDefault="00000000" w:rsidRPr="00000000" w14:paraId="000000D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risks related to the mode of transportation (including travel on foot)</w:t>
      </w:r>
    </w:p>
    <w:p w:rsidR="00000000" w:rsidDel="00000000" w:rsidP="00000000" w:rsidRDefault="00000000" w:rsidRPr="00000000" w14:paraId="000000D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risks in the environment, location, route and while travelling</w:t>
      </w:r>
    </w:p>
    <w:p w:rsidR="00000000" w:rsidDel="00000000" w:rsidP="00000000" w:rsidRDefault="00000000" w:rsidRPr="00000000" w14:paraId="000000E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experience, knowledge and skill of each educator</w:t>
      </w:r>
    </w:p>
    <w:p w:rsidR="00000000" w:rsidDel="00000000" w:rsidP="00000000" w:rsidRDefault="00000000" w:rsidRPr="00000000" w14:paraId="000000E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capacity of an educator to immediately respond to a situation requiring urgent intervention</w:t>
      </w:r>
    </w:p>
    <w:p w:rsidR="00000000" w:rsidDel="00000000" w:rsidP="00000000" w:rsidRDefault="00000000" w:rsidRPr="00000000" w14:paraId="000000E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an easily recognised and suitably equipped first aid kit is easily accessible during transportation</w:t>
      </w:r>
    </w:p>
    <w:p w:rsidR="00000000" w:rsidDel="00000000" w:rsidP="00000000" w:rsidRDefault="00000000" w:rsidRPr="00000000" w14:paraId="000000E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educators carry medication, health plans and risk assessments for individual children </w:t>
      </w:r>
    </w:p>
    <w:p w:rsidR="00000000" w:rsidDel="00000000" w:rsidP="00000000" w:rsidRDefault="00000000" w:rsidRPr="00000000" w14:paraId="000000E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at least one staff member accompanying children during transportation holds:</w:t>
      </w:r>
    </w:p>
    <w:p w:rsidR="00000000" w:rsidDel="00000000" w:rsidP="00000000" w:rsidRDefault="00000000" w:rsidRPr="00000000" w14:paraId="000000E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an approved first aid qualification and</w:t>
      </w:r>
    </w:p>
    <w:p w:rsidR="00000000" w:rsidDel="00000000" w:rsidP="00000000" w:rsidRDefault="00000000" w:rsidRPr="00000000" w14:paraId="000000E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 current approved anaphylaxis management training qualification and </w:t>
      </w:r>
    </w:p>
    <w:p w:rsidR="00000000" w:rsidDel="00000000" w:rsidP="00000000" w:rsidRDefault="00000000" w:rsidRPr="00000000" w14:paraId="000000E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an approved emergency asthma management training qualification.</w:t>
      </w:r>
    </w:p>
    <w:p w:rsidR="00000000" w:rsidDel="00000000" w:rsidP="00000000" w:rsidRDefault="00000000" w:rsidRPr="00000000" w14:paraId="000000E8">
      <w:pPr>
        <w:spacing w:after="0" w:line="360" w:lineRule="auto"/>
        <w:rPr>
          <w:rFonts w:ascii="Sorts Mill Goudy" w:cs="Sorts Mill Goudy" w:eastAsia="Sorts Mill Goudy" w:hAnsi="Sorts Mill Goudy"/>
          <w:color w:val="22a1bb"/>
          <w:sz w:val="24"/>
          <w:szCs w:val="24"/>
        </w:rPr>
      </w:pPr>
      <w:r w:rsidDel="00000000" w:rsidR="00000000" w:rsidRPr="00000000">
        <w:rPr>
          <w:rtl w:val="0"/>
        </w:rPr>
      </w:r>
    </w:p>
    <w:p w:rsidR="00000000" w:rsidDel="00000000" w:rsidP="00000000" w:rsidRDefault="00000000" w:rsidRPr="00000000" w14:paraId="000000E9">
      <w:pPr>
        <w:spacing w:after="0" w:line="360" w:lineRule="auto"/>
        <w:rPr>
          <w:rFonts w:ascii="Sorts Mill Goudy" w:cs="Sorts Mill Goudy" w:eastAsia="Sorts Mill Goudy" w:hAnsi="Sorts Mill Goudy"/>
          <w:color w:val="70ac3d"/>
          <w:sz w:val="24"/>
          <w:szCs w:val="24"/>
        </w:rPr>
      </w:pPr>
      <w:r w:rsidDel="00000000" w:rsidR="00000000" w:rsidRPr="00000000">
        <w:rPr>
          <w:rFonts w:ascii="Sorts Mill Goudy" w:cs="Sorts Mill Goudy" w:eastAsia="Sorts Mill Goudy" w:hAnsi="Sorts Mill Goudy"/>
          <w:color w:val="70ac3d"/>
          <w:sz w:val="24"/>
          <w:szCs w:val="24"/>
          <w:rtl w:val="0"/>
        </w:rPr>
        <w:t xml:space="preserve">THE DESIGNATED EDUCATOR/DESIGNATED DRIVER/EDUCATORS WILL ENSURE: </w:t>
      </w:r>
    </w:p>
    <w:p w:rsidR="00000000" w:rsidDel="00000000" w:rsidP="00000000" w:rsidRDefault="00000000" w:rsidRPr="00000000" w14:paraId="000000EA">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8000"/>
          <w:sz w:val="24"/>
          <w:szCs w:val="24"/>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they adhere to the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Safe Transportation Policy </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and participate in </w:t>
      </w:r>
      <w:r w:rsidDel="00000000" w:rsidR="00000000" w:rsidRPr="00000000">
        <w:rPr>
          <w:rFonts w:ascii="Sorts Mill Goudy" w:cs="Sorts Mill Goudy" w:eastAsia="Sorts Mill Goudy" w:hAnsi="Sorts Mill Goudy"/>
          <w:rtl w:val="0"/>
        </w:rPr>
        <w:t xml:space="preserve">practical</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 training relating to the safe transportation of children</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8000"/>
          <w:sz w:val="24"/>
          <w:szCs w:val="24"/>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they are aware of their roles and responsibilities while providing transportation for children </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8000"/>
          <w:sz w:val="24"/>
          <w:szCs w:val="24"/>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 Risk Assessment has been completed in accordance with the requirements as outlined above</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8000"/>
          <w:sz w:val="24"/>
          <w:szCs w:val="24"/>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their driver’s licence is current and the driver is in a fit and proper state to drive </w:t>
      </w: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8000"/>
          <w:sz w:val="24"/>
          <w:szCs w:val="24"/>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if driving larger vehicles to transport children they hold the relevant licence for the vehicle classification </w:t>
      </w:r>
      <w:r w:rsidDel="00000000" w:rsidR="00000000" w:rsidRPr="00000000">
        <w:rPr>
          <w:rtl w:val="0"/>
        </w:rPr>
      </w:r>
    </w:p>
    <w:p w:rsidR="00000000" w:rsidDel="00000000" w:rsidP="00000000" w:rsidRDefault="00000000" w:rsidRPr="00000000" w14:paraId="000000E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8000"/>
          <w:sz w:val="24"/>
          <w:szCs w:val="24"/>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every reasonable precaution is taken to protect children from harm and from any hazard likely to cause injury</w:t>
      </w:r>
      <w:r w:rsidDel="00000000" w:rsidR="00000000" w:rsidRPr="00000000">
        <w:rPr>
          <w:rtl w:val="0"/>
        </w:rPr>
      </w:r>
    </w:p>
    <w:p w:rsidR="00000000" w:rsidDel="00000000" w:rsidP="00000000" w:rsidRDefault="00000000" w:rsidRPr="00000000" w14:paraId="000000F0">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8000"/>
          <w:sz w:val="24"/>
          <w:szCs w:val="24"/>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effective and adequate supervision is provided when transporting children </w:t>
      </w:r>
      <w:r w:rsidDel="00000000" w:rsidR="00000000" w:rsidRPr="00000000">
        <w:rPr>
          <w:rtl w:val="0"/>
        </w:rPr>
      </w:r>
    </w:p>
    <w:p w:rsidR="00000000" w:rsidDel="00000000" w:rsidP="00000000" w:rsidRDefault="00000000" w:rsidRPr="00000000" w14:paraId="000000F1">
      <w:pPr>
        <w:numPr>
          <w:ilvl w:val="0"/>
          <w:numId w:val="17"/>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educator to child ratio requirements are maintained at all times, including when children are being transported as part of the service activity</w:t>
      </w:r>
    </w:p>
    <w:p w:rsidR="00000000" w:rsidDel="00000000" w:rsidP="00000000" w:rsidRDefault="00000000" w:rsidRPr="00000000" w14:paraId="000000F2">
      <w:pPr>
        <w:numPr>
          <w:ilvl w:val="0"/>
          <w:numId w:val="17"/>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children are never left unattended in the vehicle </w:t>
      </w:r>
    </w:p>
    <w:p w:rsidR="00000000" w:rsidDel="00000000" w:rsidP="00000000" w:rsidRDefault="00000000" w:rsidRPr="00000000" w14:paraId="000000F3">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8000"/>
          <w:sz w:val="24"/>
          <w:szCs w:val="24"/>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they adhere to the road rules and regulations mandated by law within each state/territory</w:t>
      </w:r>
      <w:r w:rsidDel="00000000" w:rsidR="00000000" w:rsidRPr="00000000">
        <w:rPr>
          <w:rtl w:val="0"/>
        </w:rPr>
      </w:r>
    </w:p>
    <w:p w:rsidR="00000000" w:rsidDel="00000000" w:rsidP="00000000" w:rsidRDefault="00000000" w:rsidRPr="00000000" w14:paraId="000000F4">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8000"/>
          <w:sz w:val="24"/>
          <w:szCs w:val="24"/>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children remain seated and do not behave in a dangerous or inappropriate manner </w:t>
      </w:r>
      <w:r w:rsidDel="00000000" w:rsidR="00000000" w:rsidRPr="00000000">
        <w:rPr>
          <w:rtl w:val="0"/>
        </w:rPr>
      </w:r>
    </w:p>
    <w:p w:rsidR="00000000" w:rsidDel="00000000" w:rsidP="00000000" w:rsidRDefault="00000000" w:rsidRPr="00000000" w14:paraId="000000F5">
      <w:pPr>
        <w:numPr>
          <w:ilvl w:val="0"/>
          <w:numId w:val="17"/>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children wear approved seatbelts/restraints whilst the vehicle is in motion in accordance to NSW</w:t>
      </w:r>
      <w:r w:rsidDel="00000000" w:rsidR="00000000" w:rsidRPr="00000000">
        <w:rPr>
          <w:rFonts w:ascii="Sorts Mill Goudy" w:cs="Sorts Mill Goudy" w:eastAsia="Sorts Mill Goudy" w:hAnsi="Sorts Mill Goudy"/>
          <w:color w:val="c00000"/>
          <w:rtl w:val="0"/>
        </w:rPr>
        <w:t xml:space="preserve"> </w:t>
      </w:r>
      <w:r w:rsidDel="00000000" w:rsidR="00000000" w:rsidRPr="00000000">
        <w:rPr>
          <w:rFonts w:ascii="Sorts Mill Goudy" w:cs="Sorts Mill Goudy" w:eastAsia="Sorts Mill Goudy" w:hAnsi="Sorts Mill Goudy"/>
          <w:rtl w:val="0"/>
        </w:rPr>
        <w:t xml:space="preserve">Road Rules and Road Transport Act</w:t>
      </w:r>
    </w:p>
    <w:p w:rsidR="00000000" w:rsidDel="00000000" w:rsidP="00000000" w:rsidRDefault="00000000" w:rsidRPr="00000000" w14:paraId="000000F6">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8000"/>
          <w:sz w:val="24"/>
          <w:szCs w:val="24"/>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vehicle is parked in a secure and safe location for children to access</w:t>
      </w:r>
      <w:r w:rsidDel="00000000" w:rsidR="00000000" w:rsidRPr="00000000">
        <w:rPr>
          <w:rtl w:val="0"/>
        </w:rPr>
      </w:r>
    </w:p>
    <w:p w:rsidR="00000000" w:rsidDel="00000000" w:rsidP="00000000" w:rsidRDefault="00000000" w:rsidRPr="00000000" w14:paraId="000000F7">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8000"/>
          <w:sz w:val="24"/>
          <w:szCs w:val="24"/>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number of passengers does not exceed the legal requirement </w:t>
      </w:r>
      <w:r w:rsidDel="00000000" w:rsidR="00000000" w:rsidRPr="00000000">
        <w:rPr>
          <w:rtl w:val="0"/>
        </w:rPr>
      </w:r>
    </w:p>
    <w:p w:rsidR="00000000" w:rsidDel="00000000" w:rsidP="00000000" w:rsidRDefault="00000000" w:rsidRPr="00000000" w14:paraId="000000F8">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8000"/>
          <w:sz w:val="24"/>
          <w:szCs w:val="24"/>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 working mobile phone is taken in case of an emergency </w:t>
      </w:r>
      <w:r w:rsidDel="00000000" w:rsidR="00000000" w:rsidRPr="00000000">
        <w:rPr>
          <w:rtl w:val="0"/>
        </w:rPr>
      </w:r>
    </w:p>
    <w:p w:rsidR="00000000" w:rsidDel="00000000" w:rsidP="00000000" w:rsidRDefault="00000000" w:rsidRPr="00000000" w14:paraId="000000F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1"/>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Administration of First Aid Policy</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 is implemented in the event of a serious incident, injury, trauma or medical emergency, including contacting emergency services and notifying parents/guardians as required</w:t>
      </w:r>
      <w:r w:rsidDel="00000000" w:rsidR="00000000" w:rsidRPr="00000000">
        <w:rPr>
          <w:rtl w:val="0"/>
        </w:rPr>
      </w:r>
    </w:p>
    <w:p w:rsidR="00000000" w:rsidDel="00000000" w:rsidP="00000000" w:rsidRDefault="00000000" w:rsidRPr="00000000" w14:paraId="000000F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1"/>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Missing Child During Regular Transportation Procedure</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 is followed in the event a child is deemed missing or unaccounted for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8000"/>
          <w:sz w:val="24"/>
          <w:szCs w:val="24"/>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 fully equipped first aid kit is easily accessible</w:t>
      </w: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8000"/>
          <w:sz w:val="24"/>
          <w:szCs w:val="24"/>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medication, health plans and risk assessments for individual children are available during transportation </w:t>
      </w:r>
      <w:r w:rsidDel="00000000" w:rsidR="00000000" w:rsidRPr="00000000">
        <w:rPr>
          <w:rtl w:val="0"/>
        </w:rPr>
      </w:r>
    </w:p>
    <w:p w:rsidR="00000000" w:rsidDel="00000000" w:rsidP="00000000" w:rsidRDefault="00000000" w:rsidRPr="00000000" w14:paraId="000000F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educators and drivers wear a high visibility vest </w:t>
      </w:r>
    </w:p>
    <w:p w:rsidR="00000000" w:rsidDel="00000000" w:rsidP="00000000" w:rsidRDefault="00000000" w:rsidRPr="00000000" w14:paraId="000000F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 list of emergency contact numbers for the children and staff being transported is available</w:t>
      </w:r>
    </w:p>
    <w:p w:rsidR="00000000" w:rsidDel="00000000" w:rsidP="00000000" w:rsidRDefault="00000000" w:rsidRPr="00000000" w14:paraId="000000F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emergency contact information is available </w:t>
      </w:r>
    </w:p>
    <w:p w:rsidR="00000000" w:rsidDel="00000000" w:rsidP="00000000" w:rsidRDefault="00000000" w:rsidRPr="00000000" w14:paraId="0000010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every effort will be made to notify parents/carers of delays returning to the Service if applicable</w:t>
      </w:r>
    </w:p>
    <w:p w:rsidR="00000000" w:rsidDel="00000000" w:rsidP="00000000" w:rsidRDefault="00000000" w:rsidRPr="00000000" w14:paraId="0000010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messages from families regarding children’s attendance changes to pick up or drop offs are communicated effectively and timely to educators travelling with children </w:t>
      </w:r>
    </w:p>
    <w:p w:rsidR="00000000" w:rsidDel="00000000" w:rsidP="00000000" w:rsidRDefault="00000000" w:rsidRPr="00000000" w14:paraId="00000102">
      <w:pPr>
        <w:spacing w:after="0" w:line="360" w:lineRule="auto"/>
        <w:rPr>
          <w:rFonts w:ascii="Sorts Mill Goudy" w:cs="Sorts Mill Goudy" w:eastAsia="Sorts Mill Goudy" w:hAnsi="Sorts Mill Goudy"/>
          <w:color w:val="22a1bb"/>
          <w:sz w:val="24"/>
          <w:szCs w:val="24"/>
        </w:rPr>
      </w:pPr>
      <w:r w:rsidDel="00000000" w:rsidR="00000000" w:rsidRPr="00000000">
        <w:rPr>
          <w:rtl w:val="0"/>
        </w:rPr>
      </w:r>
    </w:p>
    <w:p w:rsidR="00000000" w:rsidDel="00000000" w:rsidP="00000000" w:rsidRDefault="00000000" w:rsidRPr="00000000" w14:paraId="00000103">
      <w:pPr>
        <w:spacing w:after="0" w:line="360" w:lineRule="auto"/>
        <w:rPr>
          <w:rFonts w:ascii="Sorts Mill Goudy" w:cs="Sorts Mill Goudy" w:eastAsia="Sorts Mill Goudy" w:hAnsi="Sorts Mill Goudy"/>
          <w:color w:val="70ac3d"/>
          <w:sz w:val="18"/>
          <w:szCs w:val="18"/>
        </w:rPr>
      </w:pPr>
      <w:r w:rsidDel="00000000" w:rsidR="00000000" w:rsidRPr="00000000">
        <w:rPr>
          <w:rFonts w:ascii="Sorts Mill Goudy" w:cs="Sorts Mill Goudy" w:eastAsia="Sorts Mill Goudy" w:hAnsi="Sorts Mill Goudy"/>
          <w:color w:val="70ac3d"/>
          <w:sz w:val="24"/>
          <w:szCs w:val="24"/>
          <w:rtl w:val="0"/>
        </w:rPr>
        <w:t xml:space="preserve">TRANSPORTATION ATTENDANCE RECORD KEEPING </w:t>
        <w:tab/>
      </w:r>
      <w:r w:rsidDel="00000000" w:rsidR="00000000" w:rsidRPr="00000000">
        <w:rPr>
          <w:rFonts w:ascii="Sorts Mill Goudy" w:cs="Sorts Mill Goudy" w:eastAsia="Sorts Mill Goudy" w:hAnsi="Sorts Mill Goudy"/>
          <w:color w:val="70ac3d"/>
          <w:sz w:val="21"/>
          <w:szCs w:val="21"/>
          <w:rtl w:val="0"/>
        </w:rPr>
        <w:t xml:space="preserve">[Reg: 177 (1)(o)(p)] </w:t>
      </w:r>
      <w:r w:rsidDel="00000000" w:rsidR="00000000" w:rsidRPr="00000000">
        <w:rPr>
          <w:rtl w:val="0"/>
        </w:rPr>
      </w:r>
    </w:p>
    <w:p w:rsidR="00000000" w:rsidDel="00000000" w:rsidP="00000000" w:rsidRDefault="00000000" w:rsidRPr="00000000" w14:paraId="00000104">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designated driver and designated educator will ensure:</w:t>
      </w:r>
    </w:p>
    <w:p w:rsidR="00000000" w:rsidDel="00000000" w:rsidP="00000000" w:rsidRDefault="00000000" w:rsidRPr="00000000" w14:paraId="0000010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Transport Pick up/Drop off Checklist</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 is completed each time transportation is provided to children</w:t>
      </w:r>
    </w:p>
    <w:p w:rsidR="00000000" w:rsidDel="00000000" w:rsidP="00000000" w:rsidRDefault="00000000" w:rsidRPr="00000000" w14:paraId="0000010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Transportation Attendance Record</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 is completed to record:</w:t>
      </w:r>
    </w:p>
    <w:p w:rsidR="00000000" w:rsidDel="00000000" w:rsidP="00000000" w:rsidRDefault="00000000" w:rsidRPr="00000000" w14:paraId="00000107">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each child is signed into the Transportation Attendance Record and Service attendance record upon collection, noting the time children enter the vehicle (for collection from school/home)</w:t>
      </w:r>
    </w:p>
    <w:p w:rsidR="00000000" w:rsidDel="00000000" w:rsidP="00000000" w:rsidRDefault="00000000" w:rsidRPr="00000000" w14:paraId="00000108">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each child is signed out of the Transportation Attendance Record and service attendance Record noting the time children exit the vehicle (delivery of children to school/home)</w:t>
      </w:r>
    </w:p>
    <w:p w:rsidR="00000000" w:rsidDel="00000000" w:rsidP="00000000" w:rsidRDefault="00000000" w:rsidRPr="00000000" w14:paraId="00000109">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each child is accounted for as they embark and disembark from the vehicle during transportation </w:t>
      </w:r>
    </w:p>
    <w:p w:rsidR="00000000" w:rsidDel="00000000" w:rsidP="00000000" w:rsidRDefault="00000000" w:rsidRPr="00000000" w14:paraId="0000010A">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that once all children have exited the vehicle/bus, a final sweep of the vehicle is conducted by the designated educator/ nominated supervisor, including the interior of the vehicle, checking around and under seats, storage areas and under the vehicle to ensure there are no children or belongings left behind</w:t>
      </w:r>
    </w:p>
    <w:p w:rsidR="00000000" w:rsidDel="00000000" w:rsidP="00000000" w:rsidRDefault="00000000" w:rsidRPr="00000000" w14:paraId="0000010B">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 secondary educator conducts a final sweep of the vehicle, including the interior of the vehicle, checking around and under seats, storage areas and under the vehicle to ensure there are no children or belongings left behind </w:t>
      </w:r>
      <w:r w:rsidDel="00000000" w:rsidR="00000000" w:rsidRPr="00000000">
        <w:rPr>
          <w:rFonts w:ascii="Sorts Mill Goudy" w:cs="Sorts Mill Goudy" w:eastAsia="Sorts Mill Goudy" w:hAnsi="Sorts Mill Goudy"/>
          <w:b w:val="0"/>
          <w:i w:val="0"/>
          <w:smallCaps w:val="0"/>
          <w:strike w:val="0"/>
          <w:color w:val="ff0000"/>
          <w:sz w:val="22"/>
          <w:szCs w:val="22"/>
          <w:u w:val="none"/>
          <w:shd w:fill="auto" w:val="clear"/>
          <w:vertAlign w:val="baseline"/>
          <w:rtl w:val="0"/>
        </w:rPr>
        <w:t xml:space="preserve">(best practice)</w:t>
      </w:r>
      <w:r w:rsidDel="00000000" w:rsidR="00000000" w:rsidRPr="00000000">
        <w:rPr>
          <w:rtl w:val="0"/>
        </w:rPr>
      </w:r>
    </w:p>
    <w:p w:rsidR="00000000" w:rsidDel="00000000" w:rsidP="00000000" w:rsidRDefault="00000000" w:rsidRPr="00000000" w14:paraId="0000010C">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 second educator will confirm the interior of the vehicle was checked and sign the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Transportation Attendance Record </w:t>
      </w:r>
      <w:r w:rsidDel="00000000" w:rsidR="00000000" w:rsidRPr="00000000">
        <w:rPr>
          <w:rFonts w:ascii="Sorts Mill Goudy" w:cs="Sorts Mill Goudy" w:eastAsia="Sorts Mill Goudy" w:hAnsi="Sorts Mill Goudy"/>
          <w:b w:val="0"/>
          <w:i w:val="0"/>
          <w:smallCaps w:val="0"/>
          <w:strike w:val="0"/>
          <w:color w:val="ff0000"/>
          <w:sz w:val="22"/>
          <w:szCs w:val="22"/>
          <w:u w:val="none"/>
          <w:shd w:fill="auto" w:val="clear"/>
          <w:vertAlign w:val="baseline"/>
          <w:rtl w:val="0"/>
        </w:rPr>
        <w:t xml:space="preserve">(best practice)</w:t>
      </w:r>
      <w:r w:rsidDel="00000000" w:rsidR="00000000" w:rsidRPr="00000000">
        <w:rPr>
          <w:rtl w:val="0"/>
        </w:rPr>
      </w:r>
    </w:p>
    <w:p w:rsidR="00000000" w:rsidDel="00000000" w:rsidP="00000000" w:rsidRDefault="00000000" w:rsidRPr="00000000" w14:paraId="0000010D">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10E">
      <w:pPr>
        <w:spacing w:after="0" w:line="360" w:lineRule="auto"/>
        <w:rPr>
          <w:rFonts w:ascii="Sorts Mill Goudy" w:cs="Sorts Mill Goudy" w:eastAsia="Sorts Mill Goudy" w:hAnsi="Sorts Mill Goudy"/>
          <w:color w:val="70ac3d"/>
          <w:sz w:val="24"/>
          <w:szCs w:val="24"/>
        </w:rPr>
      </w:pPr>
      <w:r w:rsidDel="00000000" w:rsidR="00000000" w:rsidRPr="00000000">
        <w:rPr>
          <w:rFonts w:ascii="Sorts Mill Goudy" w:cs="Sorts Mill Goudy" w:eastAsia="Sorts Mill Goudy" w:hAnsi="Sorts Mill Goudy"/>
          <w:color w:val="70ac3d"/>
          <w:sz w:val="24"/>
          <w:szCs w:val="24"/>
          <w:rtl w:val="0"/>
        </w:rPr>
        <w:t xml:space="preserve">SAFE MAINTENANCE OF TRANSPORTATION VEHICLE </w:t>
      </w:r>
    </w:p>
    <w:p w:rsidR="00000000" w:rsidDel="00000000" w:rsidP="00000000" w:rsidRDefault="00000000" w:rsidRPr="00000000" w14:paraId="0000010F">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APPROVED PROVIDER/MANAGEMENT/NOMINATED SUPERVISOR/ DESIGNATED EDUCATOR/ DESIGNATED DRIVER/EDUCATORS WILL ENSURE:</w:t>
      </w:r>
    </w:p>
    <w:p w:rsidR="00000000" w:rsidDel="00000000" w:rsidP="00000000" w:rsidRDefault="00000000" w:rsidRPr="00000000" w14:paraId="00000110">
      <w:pPr>
        <w:numPr>
          <w:ilvl w:val="0"/>
          <w:numId w:val="9"/>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transportation vehicle is fitted with the required seat belts and child restraints, approved by the Roads and Traffic Authorities </w:t>
      </w:r>
      <w:r w:rsidDel="00000000" w:rsidR="00000000" w:rsidRPr="00000000">
        <w:rPr>
          <w:rFonts w:ascii="Sorts Mill Goudy" w:cs="Sorts Mill Goudy" w:eastAsia="Sorts Mill Goudy" w:hAnsi="Sorts Mill Goudy"/>
          <w:sz w:val="21"/>
          <w:szCs w:val="21"/>
          <w:rtl w:val="0"/>
        </w:rPr>
        <w:t xml:space="preserve">(</w:t>
      </w:r>
      <w:r w:rsidDel="00000000" w:rsidR="00000000" w:rsidRPr="00000000">
        <w:rPr>
          <w:rFonts w:ascii="Sorts Mill Goudy" w:cs="Sorts Mill Goudy" w:eastAsia="Sorts Mill Goudy" w:hAnsi="Sorts Mill Goudy"/>
          <w:rtl w:val="0"/>
        </w:rPr>
        <w:t xml:space="preserve">see Rule 266 of the Australian Road Rules)</w:t>
      </w:r>
    </w:p>
    <w:p w:rsidR="00000000" w:rsidDel="00000000" w:rsidP="00000000" w:rsidRDefault="00000000" w:rsidRPr="00000000" w14:paraId="00000111">
      <w:pPr>
        <w:numPr>
          <w:ilvl w:val="0"/>
          <w:numId w:val="9"/>
        </w:numPr>
        <w:spacing w:after="0" w:line="360" w:lineRule="auto"/>
        <w:ind w:left="360" w:hanging="360"/>
        <w:rPr>
          <w:rFonts w:ascii="Sorts Mill Goudy" w:cs="Sorts Mill Goudy" w:eastAsia="Sorts Mill Goudy" w:hAnsi="Sorts Mill Goudy"/>
        </w:rPr>
      </w:pPr>
      <w:bookmarkStart w:colFirst="0" w:colLast="0" w:name="_heading=h.1fob9te" w:id="2"/>
      <w:bookmarkEnd w:id="2"/>
      <w:r w:rsidDel="00000000" w:rsidR="00000000" w:rsidRPr="00000000">
        <w:rPr>
          <w:rFonts w:ascii="Sorts Mill Goudy" w:cs="Sorts Mill Goudy" w:eastAsia="Sorts Mill Goudy" w:hAnsi="Sorts Mill Goudy"/>
          <w:rtl w:val="0"/>
        </w:rPr>
        <w:t xml:space="preserve">there are sufficient seat belts installed for all passengers in accordance with current Australian Safety Standards- (AS/NZS 1754)</w:t>
      </w:r>
    </w:p>
    <w:p w:rsidR="00000000" w:rsidDel="00000000" w:rsidP="00000000" w:rsidRDefault="00000000" w:rsidRPr="00000000" w14:paraId="00000112">
      <w:pPr>
        <w:numPr>
          <w:ilvl w:val="0"/>
          <w:numId w:val="9"/>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vehicle has enough fuel to transport the children each day as in accordance to schedule</w:t>
      </w:r>
    </w:p>
    <w:p w:rsidR="00000000" w:rsidDel="00000000" w:rsidP="00000000" w:rsidRDefault="00000000" w:rsidRPr="00000000" w14:paraId="00000113">
      <w:pPr>
        <w:numPr>
          <w:ilvl w:val="0"/>
          <w:numId w:val="9"/>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vehicle is registered, roadworthy and insured (general legal requirements and best practice standards are adhered to)</w:t>
      </w:r>
    </w:p>
    <w:p w:rsidR="00000000" w:rsidDel="00000000" w:rsidP="00000000" w:rsidRDefault="00000000" w:rsidRPr="00000000" w14:paraId="00000114">
      <w:pPr>
        <w:numPr>
          <w:ilvl w:val="0"/>
          <w:numId w:val="9"/>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any repairs are completed as soon as possible by a qualified mechanic</w:t>
      </w:r>
    </w:p>
    <w:p w:rsidR="00000000" w:rsidDel="00000000" w:rsidP="00000000" w:rsidRDefault="00000000" w:rsidRPr="00000000" w14:paraId="00000115">
      <w:pPr>
        <w:numPr>
          <w:ilvl w:val="0"/>
          <w:numId w:val="9"/>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drivers hold a current Australian driver’s licence, licenced to carry the required number of passengers for the vehicle</w:t>
      </w:r>
    </w:p>
    <w:p w:rsidR="00000000" w:rsidDel="00000000" w:rsidP="00000000" w:rsidRDefault="00000000" w:rsidRPr="00000000" w14:paraId="0000011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in the event of any mechanical or other breakdown, children will be kept safe, comfortable and occupied with suitable activities</w:t>
      </w:r>
    </w:p>
    <w:p w:rsidR="00000000" w:rsidDel="00000000" w:rsidP="00000000" w:rsidRDefault="00000000" w:rsidRPr="00000000" w14:paraId="0000011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every effort will be made to notify parents/carers of delays returning to the Service if applicable</w:t>
      </w:r>
    </w:p>
    <w:p w:rsidR="00000000" w:rsidDel="00000000" w:rsidP="00000000" w:rsidRDefault="00000000" w:rsidRPr="00000000" w14:paraId="00000118">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119">
      <w:pPr>
        <w:spacing w:after="0" w:line="360" w:lineRule="auto"/>
        <w:rPr>
          <w:rFonts w:ascii="Sorts Mill Goudy" w:cs="Sorts Mill Goudy" w:eastAsia="Sorts Mill Goudy" w:hAnsi="Sorts Mill Goudy"/>
          <w:color w:val="70ac3d"/>
          <w:sz w:val="24"/>
          <w:szCs w:val="24"/>
        </w:rPr>
      </w:pPr>
      <w:r w:rsidDel="00000000" w:rsidR="00000000" w:rsidRPr="00000000">
        <w:rPr>
          <w:rFonts w:ascii="Sorts Mill Goudy" w:cs="Sorts Mill Goudy" w:eastAsia="Sorts Mill Goudy" w:hAnsi="Sorts Mill Goudy"/>
          <w:color w:val="70ac3d"/>
          <w:sz w:val="24"/>
          <w:szCs w:val="24"/>
          <w:rtl w:val="0"/>
        </w:rPr>
        <w:t xml:space="preserve">FAMILIES WILL:</w:t>
      </w:r>
    </w:p>
    <w:p w:rsidR="00000000" w:rsidDel="00000000" w:rsidP="00000000" w:rsidRDefault="00000000" w:rsidRPr="00000000" w14:paraId="0000011A">
      <w:pPr>
        <w:numPr>
          <w:ilvl w:val="0"/>
          <w:numId w:val="1"/>
        </w:numPr>
        <w:spacing w:after="0" w:line="360" w:lineRule="auto"/>
        <w:ind w:left="360" w:hanging="360"/>
        <w:rPr>
          <w:rFonts w:ascii="Sorts Mill Goudy" w:cs="Sorts Mill Goudy" w:eastAsia="Sorts Mill Goudy" w:hAnsi="Sorts Mill Goudy"/>
          <w:i w:val="1"/>
        </w:rPr>
      </w:pPr>
      <w:r w:rsidDel="00000000" w:rsidR="00000000" w:rsidRPr="00000000">
        <w:rPr>
          <w:rFonts w:ascii="Sorts Mill Goudy" w:cs="Sorts Mill Goudy" w:eastAsia="Sorts Mill Goudy" w:hAnsi="Sorts Mill Goudy"/>
          <w:rtl w:val="0"/>
        </w:rPr>
        <w:t xml:space="preserve">adhere to the Service’s Delivery of children to, and collection from Education and Care Service Premises</w:t>
      </w:r>
      <w:r w:rsidDel="00000000" w:rsidR="00000000" w:rsidRPr="00000000">
        <w:rPr>
          <w:rFonts w:ascii="Sorts Mill Goudy" w:cs="Sorts Mill Goudy" w:eastAsia="Sorts Mill Goudy" w:hAnsi="Sorts Mill Goudy"/>
          <w:i w:val="1"/>
          <w:rtl w:val="0"/>
        </w:rPr>
        <w:t xml:space="preserve"> Policy</w:t>
      </w:r>
      <w:r w:rsidDel="00000000" w:rsidR="00000000" w:rsidRPr="00000000">
        <w:rPr>
          <w:rFonts w:ascii="Sorts Mill Goudy" w:cs="Sorts Mill Goudy" w:eastAsia="Sorts Mill Goudy" w:hAnsi="Sorts Mill Goudy"/>
          <w:rtl w:val="0"/>
        </w:rPr>
        <w:t xml:space="preserve"> and </w:t>
      </w:r>
      <w:r w:rsidDel="00000000" w:rsidR="00000000" w:rsidRPr="00000000">
        <w:rPr>
          <w:rFonts w:ascii="Sorts Mill Goudy" w:cs="Sorts Mill Goudy" w:eastAsia="Sorts Mill Goudy" w:hAnsi="Sorts Mill Goudy"/>
          <w:i w:val="1"/>
          <w:rtl w:val="0"/>
        </w:rPr>
        <w:t xml:space="preserve">Safe</w:t>
      </w:r>
      <w:r w:rsidDel="00000000" w:rsidR="00000000" w:rsidRPr="00000000">
        <w:rPr>
          <w:rFonts w:ascii="Sorts Mill Goudy" w:cs="Sorts Mill Goudy" w:eastAsia="Sorts Mill Goudy" w:hAnsi="Sorts Mill Goudy"/>
          <w:rtl w:val="0"/>
        </w:rPr>
        <w:t xml:space="preserve"> </w:t>
      </w:r>
      <w:r w:rsidDel="00000000" w:rsidR="00000000" w:rsidRPr="00000000">
        <w:rPr>
          <w:rFonts w:ascii="Sorts Mill Goudy" w:cs="Sorts Mill Goudy" w:eastAsia="Sorts Mill Goudy" w:hAnsi="Sorts Mill Goudy"/>
          <w:i w:val="1"/>
          <w:rtl w:val="0"/>
        </w:rPr>
        <w:t xml:space="preserve">Transportation Policy</w:t>
      </w:r>
    </w:p>
    <w:p w:rsidR="00000000" w:rsidDel="00000000" w:rsidP="00000000" w:rsidRDefault="00000000" w:rsidRPr="00000000" w14:paraId="0000011B">
      <w:pPr>
        <w:numPr>
          <w:ilvl w:val="0"/>
          <w:numId w:val="1"/>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communicate any change in transportation requirements for their child with the OSHC Service  as soon as they are aware (for example: no transport is required on a particular day as the child has returned home from school due to illness)</w:t>
      </w:r>
    </w:p>
    <w:p w:rsidR="00000000" w:rsidDel="00000000" w:rsidP="00000000" w:rsidRDefault="00000000" w:rsidRPr="00000000" w14:paraId="0000011C">
      <w:pPr>
        <w:numPr>
          <w:ilvl w:val="0"/>
          <w:numId w:val="1"/>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notify the OSHC Service if their child is going to be absent on a particular day and not require transport</w:t>
      </w:r>
    </w:p>
    <w:p w:rsidR="00000000" w:rsidDel="00000000" w:rsidP="00000000" w:rsidRDefault="00000000" w:rsidRPr="00000000" w14:paraId="0000011D">
      <w:pPr>
        <w:numPr>
          <w:ilvl w:val="0"/>
          <w:numId w:val="1"/>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ensure written authorisation for transportation of their child by the OSHC Service is granted by either the parent or authorised nominee (for transportation authorisation) named in the child’s enrolment record </w:t>
      </w:r>
    </w:p>
    <w:p w:rsidR="00000000" w:rsidDel="00000000" w:rsidP="00000000" w:rsidRDefault="00000000" w:rsidRPr="00000000" w14:paraId="0000011E">
      <w:pPr>
        <w:numPr>
          <w:ilvl w:val="0"/>
          <w:numId w:val="1"/>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provide emergency contact details and phone numbers upon enrolment and update emergency contact details and phone numbers regularly</w:t>
      </w:r>
    </w:p>
    <w:p w:rsidR="00000000" w:rsidDel="00000000" w:rsidP="00000000" w:rsidRDefault="00000000" w:rsidRPr="00000000" w14:paraId="0000011F">
      <w:pPr>
        <w:numPr>
          <w:ilvl w:val="0"/>
          <w:numId w:val="1"/>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sign attendance record upon delivery or collection of child to the service in accordance with the </w:t>
      </w:r>
      <w:r w:rsidDel="00000000" w:rsidR="00000000" w:rsidRPr="00000000">
        <w:rPr>
          <w:rFonts w:ascii="Sorts Mill Goudy" w:cs="Sorts Mill Goudy" w:eastAsia="Sorts Mill Goudy" w:hAnsi="Sorts Mill Goudy"/>
          <w:i w:val="1"/>
          <w:rtl w:val="0"/>
        </w:rPr>
        <w:t xml:space="preserve">Delivery of Children to, and Collection from Education and Care Service Premises Policy</w:t>
      </w:r>
      <w:r w:rsidDel="00000000" w:rsidR="00000000" w:rsidRPr="00000000">
        <w:rPr>
          <w:rFonts w:ascii="Sorts Mill Goudy" w:cs="Sorts Mill Goudy" w:eastAsia="Sorts Mill Goudy" w:hAnsi="Sorts Mill Goudy"/>
          <w:rtl w:val="0"/>
        </w:rPr>
        <w:t xml:space="preserve">.</w:t>
      </w:r>
    </w:p>
    <w:p w:rsidR="00000000" w:rsidDel="00000000" w:rsidP="00000000" w:rsidRDefault="00000000" w:rsidRPr="00000000" w14:paraId="00000120">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121">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EDUCATOR TO CHILD RATIOS (ACECQA 2020)</w:t>
      </w:r>
    </w:p>
    <w:p w:rsidR="00000000" w:rsidDel="00000000" w:rsidP="00000000" w:rsidRDefault="00000000" w:rsidRPr="00000000" w14:paraId="00000122">
      <w:pPr>
        <w:spacing w:after="0" w:line="360" w:lineRule="auto"/>
        <w:rPr>
          <w:rFonts w:ascii="Sorts Mill Goudy" w:cs="Sorts Mill Goudy" w:eastAsia="Sorts Mill Goudy" w:hAnsi="Sorts Mill Goudy"/>
          <w:sz w:val="23"/>
          <w:szCs w:val="23"/>
        </w:rPr>
      </w:pPr>
      <w:r w:rsidDel="00000000" w:rsidR="00000000" w:rsidRPr="00000000">
        <w:rPr>
          <w:rFonts w:ascii="Sorts Mill Goudy" w:cs="Sorts Mill Goudy" w:eastAsia="Sorts Mill Goudy" w:hAnsi="Sorts Mill Goudy"/>
          <w:rtl w:val="0"/>
        </w:rPr>
        <w:t xml:space="preserve">Over preschool age</w:t>
      </w:r>
      <w:r w:rsidDel="00000000" w:rsidR="00000000" w:rsidRPr="00000000">
        <w:rPr>
          <w:rFonts w:ascii="Sorts Mill Goudy" w:cs="Sorts Mill Goudy" w:eastAsia="Sorts Mill Goudy" w:hAnsi="Sorts Mill Goudy"/>
          <w:b w:val="1"/>
          <w:rtl w:val="0"/>
        </w:rPr>
        <w:tab/>
      </w:r>
      <w:r w:rsidDel="00000000" w:rsidR="00000000" w:rsidRPr="00000000">
        <w:rPr>
          <w:rFonts w:ascii="Sorts Mill Goudy" w:cs="Sorts Mill Goudy" w:eastAsia="Sorts Mill Goudy" w:hAnsi="Sorts Mill Goudy"/>
          <w:rtl w:val="0"/>
        </w:rPr>
        <w:t xml:space="preserve">1:15</w:t>
        <w:tab/>
        <w:tab/>
      </w:r>
      <w:r w:rsidDel="00000000" w:rsidR="00000000" w:rsidRPr="00000000">
        <w:rPr>
          <w:rFonts w:ascii="Sorts Mill Goudy" w:cs="Sorts Mill Goudy" w:eastAsia="Sorts Mill Goudy" w:hAnsi="Sorts Mill Goudy"/>
          <w:sz w:val="23"/>
          <w:szCs w:val="23"/>
          <w:rtl w:val="0"/>
        </w:rPr>
        <w:t xml:space="preserve">NSW</w:t>
      </w:r>
    </w:p>
    <w:p w:rsidR="00000000" w:rsidDel="00000000" w:rsidP="00000000" w:rsidRDefault="00000000" w:rsidRPr="00000000" w14:paraId="00000123">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ab/>
        <w:tab/>
        <w:tab/>
        <w:t xml:space="preserve">(or 1:10 if kindergarten children are in attendance)</w:t>
      </w:r>
    </w:p>
    <w:p w:rsidR="00000000" w:rsidDel="00000000" w:rsidP="00000000" w:rsidRDefault="00000000" w:rsidRPr="00000000" w14:paraId="00000124">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125">
      <w:pPr>
        <w:spacing w:after="0" w:line="360" w:lineRule="auto"/>
        <w:rPr>
          <w:rFonts w:ascii="Sorts Mill Goudy" w:cs="Sorts Mill Goudy" w:eastAsia="Sorts Mill Goudy" w:hAnsi="Sorts Mill Goudy"/>
          <w:color w:val="70ac3d"/>
          <w:sz w:val="24"/>
          <w:szCs w:val="24"/>
        </w:rPr>
      </w:pPr>
      <w:r w:rsidDel="00000000" w:rsidR="00000000" w:rsidRPr="00000000">
        <w:rPr>
          <w:rFonts w:ascii="Sorts Mill Goudy" w:cs="Sorts Mill Goudy" w:eastAsia="Sorts Mill Goudy" w:hAnsi="Sorts Mill Goudy"/>
          <w:color w:val="70ac3d"/>
          <w:sz w:val="24"/>
          <w:szCs w:val="24"/>
          <w:rtl w:val="0"/>
        </w:rPr>
        <w:t xml:space="preserve">CONTINUOUS IMPROVEMENT/ REFLECTION </w:t>
      </w:r>
    </w:p>
    <w:p w:rsidR="00000000" w:rsidDel="00000000" w:rsidP="00000000" w:rsidRDefault="00000000" w:rsidRPr="00000000" w14:paraId="00000126">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Our </w:t>
      </w:r>
      <w:r w:rsidDel="00000000" w:rsidR="00000000" w:rsidRPr="00000000">
        <w:rPr>
          <w:rFonts w:ascii="Sorts Mill Goudy" w:cs="Sorts Mill Goudy" w:eastAsia="Sorts Mill Goudy" w:hAnsi="Sorts Mill Goudy"/>
          <w:i w:val="1"/>
          <w:rtl w:val="0"/>
        </w:rPr>
        <w:t xml:space="preserve">Safe Transportation Policy</w:t>
      </w:r>
      <w:r w:rsidDel="00000000" w:rsidR="00000000" w:rsidRPr="00000000">
        <w:rPr>
          <w:rFonts w:ascii="Sorts Mill Goudy" w:cs="Sorts Mill Goudy" w:eastAsia="Sorts Mill Goudy" w:hAnsi="Sorts Mill Goudy"/>
          <w:rtl w:val="0"/>
        </w:rPr>
        <w:t xml:space="preserve"> will be reviewed on an annual basis in consultation with children, families, staff, educators and management. </w:t>
      </w:r>
    </w:p>
    <w:p w:rsidR="00000000" w:rsidDel="00000000" w:rsidP="00000000" w:rsidRDefault="00000000" w:rsidRPr="00000000" w14:paraId="00000127">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128">
      <w:pPr>
        <w:spacing w:after="0" w:line="360" w:lineRule="auto"/>
        <w:rPr>
          <w:rFonts w:ascii="Sorts Mill Goudy" w:cs="Sorts Mill Goudy" w:eastAsia="Sorts Mill Goudy" w:hAnsi="Sorts Mill Goudy"/>
          <w:color w:val="70ac3d"/>
          <w:sz w:val="24"/>
          <w:szCs w:val="24"/>
        </w:rPr>
      </w:pPr>
      <w:r w:rsidDel="00000000" w:rsidR="00000000" w:rsidRPr="00000000">
        <w:rPr>
          <w:rFonts w:ascii="Sorts Mill Goudy" w:cs="Sorts Mill Goudy" w:eastAsia="Sorts Mill Goudy" w:hAnsi="Sorts Mill Goudy"/>
          <w:color w:val="70ac3d"/>
          <w:sz w:val="24"/>
          <w:szCs w:val="24"/>
          <w:rtl w:val="0"/>
        </w:rPr>
        <w:t xml:space="preserve">CHILDCARE CENTRE DESKTOP RELATED RESOURCES</w:t>
      </w:r>
    </w:p>
    <w:tbl>
      <w:tblPr>
        <w:tblStyle w:val="Table4"/>
        <w:tblW w:w="9016.0" w:type="dxa"/>
        <w:jc w:val="left"/>
        <w:tblBorders>
          <w:top w:color="dbdbdb" w:space="0" w:sz="4" w:val="single"/>
          <w:left w:color="dbdbdb" w:space="0" w:sz="4" w:val="single"/>
          <w:bottom w:color="dbdbdb" w:space="0" w:sz="4" w:val="single"/>
          <w:right w:color="dbdbdb" w:space="0" w:sz="4" w:val="single"/>
          <w:insideH w:color="dbdbdb" w:space="0" w:sz="4" w:val="single"/>
          <w:insideV w:color="dbdbdb" w:space="0" w:sz="4" w:val="single"/>
        </w:tblBorders>
        <w:tblLayout w:type="fixed"/>
        <w:tblLook w:val="0400"/>
      </w:tblPr>
      <w:tblGrid>
        <w:gridCol w:w="4248"/>
        <w:gridCol w:w="4768"/>
        <w:tblGridChange w:id="0">
          <w:tblGrid>
            <w:gridCol w:w="4248"/>
            <w:gridCol w:w="4768"/>
          </w:tblGrid>
        </w:tblGridChange>
      </w:tblGrid>
      <w:tr>
        <w:trPr>
          <w:cantSplit w:val="0"/>
          <w:tblHeader w:val="0"/>
        </w:trPr>
        <w:tc>
          <w:tcPr/>
          <w:p w:rsidR="00000000" w:rsidDel="00000000" w:rsidP="00000000" w:rsidRDefault="00000000" w:rsidRPr="00000000" w14:paraId="00000129">
            <w:pPr>
              <w:spacing w:line="276"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Employee Induction Checklist </w:t>
            </w:r>
          </w:p>
          <w:p w:rsidR="00000000" w:rsidDel="00000000" w:rsidP="00000000" w:rsidRDefault="00000000" w:rsidRPr="00000000" w14:paraId="0000012A">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0000"/>
                <w:rtl w:val="0"/>
              </w:rPr>
              <w:t xml:space="preserve">Missing Child during Regular Transportation Procedure</w:t>
            </w:r>
            <w:r w:rsidDel="00000000" w:rsidR="00000000" w:rsidRPr="00000000">
              <w:rPr>
                <w:rFonts w:ascii="Sorts Mill Goudy" w:cs="Sorts Mill Goudy" w:eastAsia="Sorts Mill Goudy" w:hAnsi="Sorts Mill Goudy"/>
                <w:rtl w:val="0"/>
              </w:rPr>
              <w:t xml:space="preserve"> </w:t>
            </w:r>
          </w:p>
          <w:p w:rsidR="00000000" w:rsidDel="00000000" w:rsidP="00000000" w:rsidRDefault="00000000" w:rsidRPr="00000000" w14:paraId="0000012B">
            <w:pPr>
              <w:spacing w:line="276"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rtl w:val="0"/>
              </w:rPr>
              <w:t xml:space="preserve">Regular Transportation Authorisation</w:t>
            </w:r>
            <w:r w:rsidDel="00000000" w:rsidR="00000000" w:rsidRPr="00000000">
              <w:rPr>
                <w:rtl w:val="0"/>
              </w:rPr>
            </w:r>
          </w:p>
          <w:p w:rsidR="00000000" w:rsidDel="00000000" w:rsidP="00000000" w:rsidRDefault="00000000" w:rsidRPr="00000000" w14:paraId="0000012C">
            <w:pPr>
              <w:spacing w:line="276"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Safe Transportation of Children Module</w:t>
            </w:r>
          </w:p>
        </w:tc>
        <w:tc>
          <w:tcPr/>
          <w:p w:rsidR="00000000" w:rsidDel="00000000" w:rsidP="00000000" w:rsidRDefault="00000000" w:rsidRPr="00000000" w14:paraId="0000012D">
            <w:pPr>
              <w:spacing w:line="276"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Transport Pick Up/Drop Off Checklist</w:t>
            </w:r>
          </w:p>
          <w:p w:rsidR="00000000" w:rsidDel="00000000" w:rsidP="00000000" w:rsidRDefault="00000000" w:rsidRPr="00000000" w14:paraId="0000012E">
            <w:pPr>
              <w:spacing w:line="276"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Transporting Children Risk Assessment Template</w:t>
            </w:r>
          </w:p>
          <w:p w:rsidR="00000000" w:rsidDel="00000000" w:rsidP="00000000" w:rsidRDefault="00000000" w:rsidRPr="00000000" w14:paraId="0000012F">
            <w:pPr>
              <w:spacing w:line="276"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Vehicle/Bus Transportation Procedure</w:t>
            </w:r>
          </w:p>
          <w:p w:rsidR="00000000" w:rsidDel="00000000" w:rsidP="00000000" w:rsidRDefault="00000000" w:rsidRPr="00000000" w14:paraId="00000130">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0000"/>
                <w:rtl w:val="0"/>
              </w:rPr>
              <w:t xml:space="preserve">Transportation Attendance Record</w:t>
            </w:r>
            <w:r w:rsidDel="00000000" w:rsidR="00000000" w:rsidRPr="00000000">
              <w:rPr>
                <w:rtl w:val="0"/>
              </w:rPr>
            </w:r>
          </w:p>
        </w:tc>
      </w:tr>
    </w:tbl>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2">
      <w:pPr>
        <w:spacing w:after="0" w:line="360" w:lineRule="auto"/>
        <w:rPr>
          <w:rFonts w:ascii="Sorts Mill Goudy" w:cs="Sorts Mill Goudy" w:eastAsia="Sorts Mill Goudy" w:hAnsi="Sorts Mill Goudy"/>
          <w:color w:val="000000"/>
          <w:sz w:val="24"/>
          <w:szCs w:val="24"/>
        </w:rPr>
      </w:pPr>
      <w:hyperlink r:id="rId7">
        <w:r w:rsidDel="00000000" w:rsidR="00000000" w:rsidRPr="00000000">
          <w:rPr>
            <w:rFonts w:ascii="Sorts Mill Goudy" w:cs="Sorts Mill Goudy" w:eastAsia="Sorts Mill Goudy" w:hAnsi="Sorts Mill Goudy"/>
            <w:color w:val="0563c1"/>
            <w:sz w:val="24"/>
            <w:szCs w:val="24"/>
            <w:u w:val="single"/>
            <w:rtl w:val="0"/>
          </w:rPr>
          <w:t xml:space="preserve">Kids and Traffic- Early Childhood Road and Safety Education Program</w:t>
        </w:r>
      </w:hyperlink>
      <w:r w:rsidDel="00000000" w:rsidR="00000000" w:rsidRPr="00000000">
        <w:rPr>
          <w:rFonts w:ascii="Sorts Mill Goudy" w:cs="Sorts Mill Goudy" w:eastAsia="Sorts Mill Goudy" w:hAnsi="Sorts Mill Goudy"/>
          <w:color w:val="000000"/>
          <w:sz w:val="24"/>
          <w:szCs w:val="24"/>
          <w:rtl w:val="0"/>
        </w:rPr>
        <w:t xml:space="preserve"> </w:t>
      </w:r>
    </w:p>
    <w:p w:rsidR="00000000" w:rsidDel="00000000" w:rsidP="00000000" w:rsidRDefault="00000000" w:rsidRPr="00000000" w14:paraId="0000013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Transporting children safely- Guidance on Understanding safe transport and travel requirements for education and care service providers (2020).</w:t>
      </w:r>
    </w:p>
    <w:p w:rsidR="00000000" w:rsidDel="00000000" w:rsidP="00000000" w:rsidRDefault="00000000" w:rsidRPr="00000000" w14:paraId="0000013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Safe Travel and Transport- Advice for working with children, families, schools and communities (2020).</w:t>
      </w:r>
    </w:p>
    <w:p w:rsidR="00000000" w:rsidDel="00000000" w:rsidP="00000000" w:rsidRDefault="00000000" w:rsidRPr="00000000" w14:paraId="00000135">
      <w:pPr>
        <w:spacing w:after="0"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136">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sz w:val="24"/>
          <w:szCs w:val="24"/>
          <w:rtl w:val="0"/>
        </w:rPr>
        <w:t xml:space="preserve">SOURCE</w:t>
      </w:r>
      <w:r w:rsidDel="00000000" w:rsidR="00000000" w:rsidRPr="00000000">
        <w:rPr>
          <w:rtl w:val="0"/>
        </w:rPr>
      </w:r>
    </w:p>
    <w:p w:rsidR="00000000" w:rsidDel="00000000" w:rsidP="00000000" w:rsidRDefault="00000000" w:rsidRPr="00000000" w14:paraId="00000137">
      <w:pPr>
        <w:spacing w:after="0" w:line="276" w:lineRule="auto"/>
        <w:rPr>
          <w:rFonts w:ascii="Sorts Mill Goudy" w:cs="Sorts Mill Goudy" w:eastAsia="Sorts Mill Goudy" w:hAnsi="Sorts Mill Goudy"/>
          <w:b w:val="1"/>
          <w:sz w:val="20"/>
          <w:szCs w:val="20"/>
        </w:rPr>
      </w:pPr>
      <w:r w:rsidDel="00000000" w:rsidR="00000000" w:rsidRPr="00000000">
        <w:rPr>
          <w:rFonts w:ascii="Sorts Mill Goudy" w:cs="Sorts Mill Goudy" w:eastAsia="Sorts Mill Goudy" w:hAnsi="Sorts Mill Goudy"/>
          <w:sz w:val="20"/>
          <w:szCs w:val="20"/>
          <w:rtl w:val="0"/>
        </w:rPr>
        <w:t xml:space="preserve">Australian Children’s Education &amp; Care Quality Authority. (2014). </w:t>
      </w:r>
      <w:r w:rsidDel="00000000" w:rsidR="00000000" w:rsidRPr="00000000">
        <w:rPr>
          <w:rtl w:val="0"/>
        </w:rPr>
      </w:r>
    </w:p>
    <w:p w:rsidR="00000000" w:rsidDel="00000000" w:rsidP="00000000" w:rsidRDefault="00000000" w:rsidRPr="00000000" w14:paraId="00000138">
      <w:pPr>
        <w:spacing w:after="0" w:line="276" w:lineRule="auto"/>
        <w:rPr>
          <w:rFonts w:ascii="Sorts Mill Goudy" w:cs="Sorts Mill Goudy" w:eastAsia="Sorts Mill Goudy" w:hAnsi="Sorts Mill Goudy"/>
          <w:i w:val="1"/>
          <w:sz w:val="20"/>
          <w:szCs w:val="20"/>
        </w:rPr>
      </w:pPr>
      <w:r w:rsidDel="00000000" w:rsidR="00000000" w:rsidRPr="00000000">
        <w:rPr>
          <w:rFonts w:ascii="Sorts Mill Goudy" w:cs="Sorts Mill Goudy" w:eastAsia="Sorts Mill Goudy" w:hAnsi="Sorts Mill Goudy"/>
          <w:sz w:val="20"/>
          <w:szCs w:val="20"/>
          <w:rtl w:val="0"/>
        </w:rPr>
        <w:t xml:space="preserve">ACECQA. (2023). Policy and Procedure Guidelines. </w:t>
      </w:r>
      <w:r w:rsidDel="00000000" w:rsidR="00000000" w:rsidRPr="00000000">
        <w:rPr>
          <w:rFonts w:ascii="Sorts Mill Goudy" w:cs="Sorts Mill Goudy" w:eastAsia="Sorts Mill Goudy" w:hAnsi="Sorts Mill Goudy"/>
          <w:i w:val="1"/>
          <w:sz w:val="20"/>
          <w:szCs w:val="20"/>
          <w:rtl w:val="0"/>
        </w:rPr>
        <w:t xml:space="preserve">Safe Transportation of Children.</w:t>
      </w:r>
    </w:p>
    <w:p w:rsidR="00000000" w:rsidDel="00000000" w:rsidP="00000000" w:rsidRDefault="00000000" w:rsidRPr="00000000" w14:paraId="00000139">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ACECQA. (2023). </w:t>
      </w:r>
      <w:hyperlink r:id="rId8">
        <w:r w:rsidDel="00000000" w:rsidR="00000000" w:rsidRPr="00000000">
          <w:rPr>
            <w:rFonts w:ascii="Sorts Mill Goudy" w:cs="Sorts Mill Goudy" w:eastAsia="Sorts Mill Goudy" w:hAnsi="Sorts Mill Goudy"/>
            <w:i w:val="1"/>
            <w:color w:val="0563c1"/>
            <w:sz w:val="20"/>
            <w:szCs w:val="20"/>
            <w:u w:val="single"/>
            <w:rtl w:val="0"/>
          </w:rPr>
          <w:t xml:space="preserve">Fact sheet. Changes to Regular Transportation of Children</w:t>
        </w:r>
      </w:hyperlink>
      <w:r w:rsidDel="00000000" w:rsidR="00000000" w:rsidRPr="00000000">
        <w:rPr>
          <w:rtl w:val="0"/>
        </w:rPr>
      </w:r>
    </w:p>
    <w:p w:rsidR="00000000" w:rsidDel="00000000" w:rsidP="00000000" w:rsidRDefault="00000000" w:rsidRPr="00000000" w14:paraId="0000013A">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ACECQA. (2023). </w:t>
      </w:r>
      <w:hyperlink r:id="rId9">
        <w:r w:rsidDel="00000000" w:rsidR="00000000" w:rsidRPr="00000000">
          <w:rPr>
            <w:rFonts w:ascii="Sorts Mill Goudy" w:cs="Sorts Mill Goudy" w:eastAsia="Sorts Mill Goudy" w:hAnsi="Sorts Mill Goudy"/>
            <w:i w:val="1"/>
            <w:color w:val="0563c1"/>
            <w:sz w:val="20"/>
            <w:szCs w:val="20"/>
            <w:u w:val="single"/>
            <w:rtl w:val="0"/>
          </w:rPr>
          <w:t xml:space="preserve">Risk Assessment and management- Safe Transportation of children safety checklist and regular transportation record form</w:t>
        </w:r>
      </w:hyperlink>
      <w:r w:rsidDel="00000000" w:rsidR="00000000" w:rsidRPr="00000000">
        <w:rPr>
          <w:rFonts w:ascii="Sorts Mill Goudy" w:cs="Sorts Mill Goudy" w:eastAsia="Sorts Mill Goudy" w:hAnsi="Sorts Mill Goudy"/>
          <w:i w:val="1"/>
          <w:sz w:val="20"/>
          <w:szCs w:val="20"/>
          <w:rtl w:val="0"/>
        </w:rPr>
        <w:t xml:space="preserve">.</w:t>
      </w:r>
      <w:r w:rsidDel="00000000" w:rsidR="00000000" w:rsidRPr="00000000">
        <w:rPr>
          <w:rtl w:val="0"/>
        </w:rPr>
      </w:r>
    </w:p>
    <w:p w:rsidR="00000000" w:rsidDel="00000000" w:rsidP="00000000" w:rsidRDefault="00000000" w:rsidRPr="00000000" w14:paraId="0000013B">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ACECQA. (2023). </w:t>
      </w:r>
      <w:hyperlink r:id="rId10">
        <w:r w:rsidDel="00000000" w:rsidR="00000000" w:rsidRPr="00000000">
          <w:rPr>
            <w:rFonts w:ascii="Sorts Mill Goudy" w:cs="Sorts Mill Goudy" w:eastAsia="Sorts Mill Goudy" w:hAnsi="Sorts Mill Goudy"/>
            <w:i w:val="1"/>
            <w:color w:val="0563c1"/>
            <w:sz w:val="20"/>
            <w:szCs w:val="20"/>
            <w:u w:val="single"/>
            <w:rtl w:val="0"/>
          </w:rPr>
          <w:t xml:space="preserve">Guidance for Adequate Supervision During Transportation</w:t>
        </w:r>
      </w:hyperlink>
      <w:r w:rsidDel="00000000" w:rsidR="00000000" w:rsidRPr="00000000">
        <w:rPr>
          <w:rFonts w:ascii="Sorts Mill Goudy" w:cs="Sorts Mill Goudy" w:eastAsia="Sorts Mill Goudy" w:hAnsi="Sorts Mill Goudy"/>
          <w:i w:val="1"/>
          <w:sz w:val="20"/>
          <w:szCs w:val="20"/>
          <w:rtl w:val="0"/>
        </w:rPr>
        <w:t xml:space="preserve">.</w:t>
      </w:r>
      <w:r w:rsidDel="00000000" w:rsidR="00000000" w:rsidRPr="00000000">
        <w:rPr>
          <w:rtl w:val="0"/>
        </w:rPr>
      </w:r>
    </w:p>
    <w:p w:rsidR="00000000" w:rsidDel="00000000" w:rsidP="00000000" w:rsidRDefault="00000000" w:rsidRPr="00000000" w14:paraId="0000013C">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ACECQA. (2023). </w:t>
      </w:r>
      <w:hyperlink r:id="rId11">
        <w:r w:rsidDel="00000000" w:rsidR="00000000" w:rsidRPr="00000000">
          <w:rPr>
            <w:rFonts w:ascii="Sorts Mill Goudy" w:cs="Sorts Mill Goudy" w:eastAsia="Sorts Mill Goudy" w:hAnsi="Sorts Mill Goudy"/>
            <w:i w:val="1"/>
            <w:color w:val="0563c1"/>
            <w:sz w:val="20"/>
            <w:szCs w:val="20"/>
            <w:u w:val="single"/>
            <w:rtl w:val="0"/>
          </w:rPr>
          <w:t xml:space="preserve">Minimising the Risk of Children Being Left Behind in Vehicles</w:t>
        </w:r>
      </w:hyperlink>
      <w:r w:rsidDel="00000000" w:rsidR="00000000" w:rsidRPr="00000000">
        <w:rPr>
          <w:rFonts w:ascii="Sorts Mill Goudy" w:cs="Sorts Mill Goudy" w:eastAsia="Sorts Mill Goudy" w:hAnsi="Sorts Mill Goudy"/>
          <w:sz w:val="20"/>
          <w:szCs w:val="20"/>
          <w:rtl w:val="0"/>
        </w:rPr>
        <w:t xml:space="preserve">. NQF Review 2019</w:t>
      </w:r>
    </w:p>
    <w:p w:rsidR="00000000" w:rsidDel="00000000" w:rsidP="00000000" w:rsidRDefault="00000000" w:rsidRPr="00000000" w14:paraId="0000013D">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Australian Government Department of Education (2022). </w:t>
      </w:r>
      <w:hyperlink r:id="rId12">
        <w:r w:rsidDel="00000000" w:rsidR="00000000" w:rsidRPr="00000000">
          <w:rPr>
            <w:rFonts w:ascii="Sorts Mill Goudy" w:cs="Sorts Mill Goudy" w:eastAsia="Sorts Mill Goudy" w:hAnsi="Sorts Mill Goudy"/>
            <w:i w:val="1"/>
            <w:color w:val="0563c1"/>
            <w:sz w:val="20"/>
            <w:szCs w:val="20"/>
            <w:u w:val="single"/>
            <w:rtl w:val="0"/>
          </w:rPr>
          <w:t xml:space="preserve">My Time, Our Place- Framework for School Age Care in Australia.V2.0</w:t>
        </w:r>
      </w:hyperlink>
      <w:r w:rsidDel="00000000" w:rsidR="00000000" w:rsidRPr="00000000">
        <w:rPr>
          <w:rtl w:val="0"/>
        </w:rPr>
      </w:r>
    </w:p>
    <w:p w:rsidR="00000000" w:rsidDel="00000000" w:rsidP="00000000" w:rsidRDefault="00000000" w:rsidRPr="00000000" w14:paraId="0000013E">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Childhood Australia Code of Ethics. (2016).</w:t>
      </w:r>
    </w:p>
    <w:p w:rsidR="00000000" w:rsidDel="00000000" w:rsidP="00000000" w:rsidRDefault="00000000" w:rsidRPr="00000000" w14:paraId="0000013F">
      <w:pPr>
        <w:spacing w:after="0" w:line="276" w:lineRule="auto"/>
        <w:rPr>
          <w:rFonts w:ascii="Sorts Mill Goudy" w:cs="Sorts Mill Goudy" w:eastAsia="Sorts Mill Goudy" w:hAnsi="Sorts Mill Goudy"/>
          <w:color w:val="000000"/>
          <w:sz w:val="20"/>
          <w:szCs w:val="20"/>
        </w:rPr>
      </w:pPr>
      <w:r w:rsidDel="00000000" w:rsidR="00000000" w:rsidRPr="00000000">
        <w:rPr>
          <w:rFonts w:ascii="Sorts Mill Goudy" w:cs="Sorts Mill Goudy" w:eastAsia="Sorts Mill Goudy" w:hAnsi="Sorts Mill Goudy"/>
          <w:color w:val="000000"/>
          <w:sz w:val="20"/>
          <w:szCs w:val="20"/>
          <w:rtl w:val="0"/>
        </w:rPr>
        <w:t xml:space="preserve">Education and Care Services National Law Act 2010</w:t>
      </w:r>
      <w:r w:rsidDel="00000000" w:rsidR="00000000" w:rsidRPr="00000000">
        <w:rPr>
          <w:rFonts w:ascii="Sorts Mill Goudy" w:cs="Sorts Mill Goudy" w:eastAsia="Sorts Mill Goudy" w:hAnsi="Sorts Mill Goudy"/>
          <w:i w:val="1"/>
          <w:color w:val="000000"/>
          <w:sz w:val="20"/>
          <w:szCs w:val="20"/>
          <w:rtl w:val="0"/>
        </w:rPr>
        <w:t xml:space="preserve">. </w:t>
      </w:r>
      <w:r w:rsidDel="00000000" w:rsidR="00000000" w:rsidRPr="00000000">
        <w:rPr>
          <w:rFonts w:ascii="Sorts Mill Goudy" w:cs="Sorts Mill Goudy" w:eastAsia="Sorts Mill Goudy" w:hAnsi="Sorts Mill Goudy"/>
          <w:color w:val="000000"/>
          <w:sz w:val="20"/>
          <w:szCs w:val="20"/>
          <w:rtl w:val="0"/>
        </w:rPr>
        <w:t xml:space="preserve">(Amended 2023).</w:t>
      </w:r>
    </w:p>
    <w:p w:rsidR="00000000" w:rsidDel="00000000" w:rsidP="00000000" w:rsidRDefault="00000000" w:rsidRPr="00000000" w14:paraId="00000140">
      <w:pPr>
        <w:spacing w:after="0" w:line="276" w:lineRule="auto"/>
        <w:rPr>
          <w:rFonts w:ascii="Sorts Mill Goudy" w:cs="Sorts Mill Goudy" w:eastAsia="Sorts Mill Goudy" w:hAnsi="Sorts Mill Goudy"/>
          <w:sz w:val="20"/>
          <w:szCs w:val="20"/>
        </w:rPr>
      </w:pPr>
      <w:hyperlink r:id="rId13">
        <w:r w:rsidDel="00000000" w:rsidR="00000000" w:rsidRPr="00000000">
          <w:rPr>
            <w:rFonts w:ascii="Sorts Mill Goudy" w:cs="Sorts Mill Goudy" w:eastAsia="Sorts Mill Goudy" w:hAnsi="Sorts Mill Goudy"/>
            <w:color w:val="0563c1"/>
            <w:sz w:val="20"/>
            <w:szCs w:val="20"/>
            <w:u w:val="single"/>
            <w:rtl w:val="0"/>
          </w:rPr>
          <w:t xml:space="preserve">Education and Care Services National Regulations</w:t>
        </w:r>
      </w:hyperlink>
      <w:r w:rsidDel="00000000" w:rsidR="00000000" w:rsidRPr="00000000">
        <w:rPr>
          <w:rFonts w:ascii="Sorts Mill Goudy" w:cs="Sorts Mill Goudy" w:eastAsia="Sorts Mill Goudy" w:hAnsi="Sorts Mill Goudy"/>
          <w:sz w:val="20"/>
          <w:szCs w:val="20"/>
          <w:rtl w:val="0"/>
        </w:rPr>
        <w:t xml:space="preserve">. (Amended 2023)</w:t>
      </w:r>
    </w:p>
    <w:p w:rsidR="00000000" w:rsidDel="00000000" w:rsidP="00000000" w:rsidRDefault="00000000" w:rsidRPr="00000000" w14:paraId="00000141">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Guide to the National Quality Framework. (2017). (Amended 2023)</w:t>
      </w:r>
    </w:p>
    <w:p w:rsidR="00000000" w:rsidDel="00000000" w:rsidP="00000000" w:rsidRDefault="00000000" w:rsidRPr="00000000" w14:paraId="00000142">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Kids and Traffic Early Childhood Road Safety Education Program (NSW)</w:t>
      </w:r>
    </w:p>
    <w:p w:rsidR="00000000" w:rsidDel="00000000" w:rsidP="00000000" w:rsidRDefault="00000000" w:rsidRPr="00000000" w14:paraId="00000143">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Revised National Quality Standard. (2018).</w:t>
      </w:r>
    </w:p>
    <w:p w:rsidR="00000000" w:rsidDel="00000000" w:rsidP="00000000" w:rsidRDefault="00000000" w:rsidRPr="00000000" w14:paraId="00000144">
      <w:pPr>
        <w:spacing w:line="276"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145">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sz w:val="24"/>
          <w:szCs w:val="24"/>
          <w:rtl w:val="0"/>
        </w:rPr>
        <w:t xml:space="preserve">REVIEW</w:t>
      </w:r>
      <w:r w:rsidDel="00000000" w:rsidR="00000000" w:rsidRPr="00000000">
        <w:rPr>
          <w:rtl w:val="0"/>
        </w:rPr>
      </w:r>
    </w:p>
    <w:tbl>
      <w:tblPr>
        <w:tblStyle w:val="Table5"/>
        <w:tblW w:w="8986.0" w:type="dxa"/>
        <w:jc w:val="left"/>
        <w:tblBorders>
          <w:top w:color="dbdbdb" w:space="0" w:sz="4" w:val="single"/>
          <w:left w:color="dbdbdb" w:space="0" w:sz="4" w:val="single"/>
          <w:bottom w:color="dbdbdb" w:space="0" w:sz="4" w:val="single"/>
          <w:right w:color="dbdbdb" w:space="0" w:sz="4" w:val="single"/>
          <w:insideH w:color="dbdbdb" w:space="0" w:sz="4" w:val="single"/>
          <w:insideV w:color="dbdbdb" w:space="0" w:sz="4" w:val="single"/>
        </w:tblBorders>
        <w:tblLayout w:type="fixed"/>
        <w:tblLook w:val="0400"/>
      </w:tblPr>
      <w:tblGrid>
        <w:gridCol w:w="2263"/>
        <w:gridCol w:w="2169"/>
        <w:gridCol w:w="2339"/>
        <w:gridCol w:w="2215"/>
        <w:tblGridChange w:id="0">
          <w:tblGrid>
            <w:gridCol w:w="2263"/>
            <w:gridCol w:w="2169"/>
            <w:gridCol w:w="2339"/>
            <w:gridCol w:w="2215"/>
          </w:tblGrid>
        </w:tblGridChange>
      </w:tblGrid>
      <w:tr>
        <w:trPr>
          <w:cantSplit w:val="0"/>
          <w:trHeight w:val="574" w:hRule="atLeast"/>
          <w:tblHeader w:val="0"/>
        </w:trPr>
        <w:tc>
          <w:tcPr>
            <w:shd w:fill="d9d9d9" w:val="clear"/>
            <w:vAlign w:val="center"/>
          </w:tcPr>
          <w:p w:rsidR="00000000" w:rsidDel="00000000" w:rsidP="00000000" w:rsidRDefault="00000000" w:rsidRPr="00000000" w14:paraId="00000146">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rtl w:val="0"/>
              </w:rPr>
              <w:t xml:space="preserve">POLICY REVIEWED BY:</w:t>
            </w:r>
            <w:r w:rsidDel="00000000" w:rsidR="00000000" w:rsidRPr="00000000">
              <w:rPr>
                <w:rtl w:val="0"/>
              </w:rPr>
            </w:r>
          </w:p>
        </w:tc>
        <w:tc>
          <w:tcPr>
            <w:shd w:fill="ffffff" w:val="clear"/>
            <w:vAlign w:val="center"/>
          </w:tcPr>
          <w:p w:rsidR="00000000" w:rsidDel="00000000" w:rsidP="00000000" w:rsidRDefault="00000000" w:rsidRPr="00000000" w14:paraId="00000147">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Benjamin O’Reilly</w:t>
            </w:r>
          </w:p>
        </w:tc>
        <w:tc>
          <w:tcPr>
            <w:shd w:fill="ffffff" w:val="clear"/>
            <w:vAlign w:val="center"/>
          </w:tcPr>
          <w:p w:rsidR="00000000" w:rsidDel="00000000" w:rsidP="00000000" w:rsidRDefault="00000000" w:rsidRPr="00000000" w14:paraId="00000148">
            <w:pPr>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rtl w:val="0"/>
              </w:rPr>
              <w:t xml:space="preserve">Director</w:t>
            </w:r>
            <w:r w:rsidDel="00000000" w:rsidR="00000000" w:rsidRPr="00000000">
              <w:rPr>
                <w:rtl w:val="0"/>
              </w:rPr>
            </w:r>
          </w:p>
        </w:tc>
        <w:tc>
          <w:tcPr>
            <w:shd w:fill="ffffff" w:val="clear"/>
            <w:vAlign w:val="center"/>
          </w:tcPr>
          <w:p w:rsidR="00000000" w:rsidDel="00000000" w:rsidP="00000000" w:rsidRDefault="00000000" w:rsidRPr="00000000" w14:paraId="00000149">
            <w:pPr>
              <w:ind w:hanging="27"/>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rtl w:val="0"/>
              </w:rPr>
              <w:t xml:space="preserve">27/05/2024</w:t>
            </w:r>
            <w:r w:rsidDel="00000000" w:rsidR="00000000" w:rsidRPr="00000000">
              <w:rPr>
                <w:rtl w:val="0"/>
              </w:rPr>
            </w:r>
          </w:p>
        </w:tc>
      </w:tr>
      <w:tr>
        <w:trPr>
          <w:cantSplit w:val="0"/>
          <w:trHeight w:val="574" w:hRule="atLeast"/>
          <w:tblHeader w:val="0"/>
        </w:trPr>
        <w:tc>
          <w:tcPr>
            <w:shd w:fill="f2f2f2" w:val="clear"/>
            <w:vAlign w:val="center"/>
          </w:tcPr>
          <w:p w:rsidR="00000000" w:rsidDel="00000000" w:rsidP="00000000" w:rsidRDefault="00000000" w:rsidRPr="00000000" w14:paraId="0000014A">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POLICY REVIEWED</w:t>
            </w:r>
          </w:p>
        </w:tc>
        <w:tc>
          <w:tcPr>
            <w:shd w:fill="f2f2f2" w:val="clear"/>
            <w:vAlign w:val="center"/>
          </w:tcPr>
          <w:p w:rsidR="00000000" w:rsidDel="00000000" w:rsidP="00000000" w:rsidRDefault="00000000" w:rsidRPr="00000000" w14:paraId="0000014B">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May 2024</w:t>
            </w:r>
          </w:p>
        </w:tc>
        <w:tc>
          <w:tcPr>
            <w:shd w:fill="d9d9d9" w:val="clear"/>
            <w:vAlign w:val="center"/>
          </w:tcPr>
          <w:p w:rsidR="00000000" w:rsidDel="00000000" w:rsidP="00000000" w:rsidRDefault="00000000" w:rsidRPr="00000000" w14:paraId="0000014C">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NEXT REVIEW DATE</w:t>
            </w:r>
          </w:p>
        </w:tc>
        <w:tc>
          <w:tcPr>
            <w:shd w:fill="d9d9d9" w:val="clear"/>
            <w:vAlign w:val="center"/>
          </w:tcPr>
          <w:p w:rsidR="00000000" w:rsidDel="00000000" w:rsidP="00000000" w:rsidRDefault="00000000" w:rsidRPr="00000000" w14:paraId="0000014D">
            <w:pPr>
              <w:ind w:hanging="27"/>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May 2025</w:t>
            </w:r>
          </w:p>
        </w:tc>
      </w:tr>
      <w:tr>
        <w:trPr>
          <w:cantSplit w:val="0"/>
          <w:trHeight w:val="556" w:hRule="atLeast"/>
          <w:tblHeader w:val="0"/>
        </w:trPr>
        <w:tc>
          <w:tcPr>
            <w:vAlign w:val="center"/>
          </w:tcPr>
          <w:p w:rsidR="00000000" w:rsidDel="00000000" w:rsidP="00000000" w:rsidRDefault="00000000" w:rsidRPr="00000000" w14:paraId="0000014E">
            <w:pPr>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VERSION NUMBER </w:t>
            </w:r>
          </w:p>
        </w:tc>
        <w:tc>
          <w:tcPr>
            <w:gridSpan w:val="3"/>
            <w:vAlign w:val="center"/>
          </w:tcPr>
          <w:p w:rsidR="00000000" w:rsidDel="00000000" w:rsidP="00000000" w:rsidRDefault="00000000" w:rsidRPr="00000000" w14:paraId="0000014F">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V11.07.23</w:t>
            </w:r>
          </w:p>
        </w:tc>
      </w:tr>
      <w:tr>
        <w:trPr>
          <w:cantSplit w:val="0"/>
          <w:trHeight w:val="494" w:hRule="atLeast"/>
          <w:tblHeader w:val="0"/>
        </w:trPr>
        <w:tc>
          <w:tcPr>
            <w:vAlign w:val="center"/>
          </w:tcPr>
          <w:p w:rsidR="00000000" w:rsidDel="00000000" w:rsidP="00000000" w:rsidRDefault="00000000" w:rsidRPr="00000000" w14:paraId="00000152">
            <w:pPr>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MODIFICATIONS</w:t>
            </w:r>
          </w:p>
        </w:tc>
        <w:tc>
          <w:tcPr>
            <w:gridSpan w:val="3"/>
            <w:vAlign w:val="center"/>
          </w:tcPr>
          <w:p w:rsidR="00000000" w:rsidDel="00000000" w:rsidP="00000000" w:rsidRDefault="00000000" w:rsidRPr="00000000" w14:paraId="0000015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Major edit of existing policy to comply with new regulations effective 1 March 2023</w:t>
            </w:r>
          </w:p>
          <w:p w:rsidR="00000000" w:rsidDel="00000000" w:rsidP="00000000" w:rsidRDefault="00000000" w:rsidRPr="00000000" w14:paraId="0000015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Amendment to National Regulations 2022 (under the Education and Care Services National Law) added</w:t>
            </w:r>
          </w:p>
          <w:p w:rsidR="00000000" w:rsidDel="00000000" w:rsidP="00000000" w:rsidRDefault="00000000" w:rsidRPr="00000000" w14:paraId="0000015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New section added: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Transportation Attendance Record</w:t>
            </w:r>
            <w:r w:rsidDel="00000000" w:rsidR="00000000" w:rsidRPr="00000000">
              <w:rPr>
                <w:rtl w:val="0"/>
              </w:rPr>
            </w:r>
          </w:p>
          <w:p w:rsidR="00000000" w:rsidDel="00000000" w:rsidP="00000000" w:rsidRDefault="00000000" w:rsidRPr="00000000" w14:paraId="0000015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Merging of some sections to avoid repetition- (picking up children/during transportation/dropping off children- included in main policy content and related Procedure)  </w:t>
            </w:r>
          </w:p>
          <w:p w:rsidR="00000000" w:rsidDel="00000000" w:rsidP="00000000" w:rsidRDefault="00000000" w:rsidRPr="00000000" w14:paraId="00000157">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JULY</w:t>
            </w:r>
          </w:p>
          <w:p w:rsidR="00000000" w:rsidDel="00000000" w:rsidP="00000000" w:rsidRDefault="00000000" w:rsidRPr="00000000" w14:paraId="0000015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Review of policy</w:t>
            </w:r>
          </w:p>
          <w:p w:rsidR="00000000" w:rsidDel="00000000" w:rsidP="00000000" w:rsidRDefault="00000000" w:rsidRPr="00000000" w14:paraId="0000015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MTOP V2.0 added to sources</w:t>
            </w:r>
          </w:p>
        </w:tc>
      </w:tr>
    </w:tbl>
    <w:p w:rsidR="00000000" w:rsidDel="00000000" w:rsidP="00000000" w:rsidRDefault="00000000" w:rsidRPr="00000000" w14:paraId="0000015C">
      <w:pPr>
        <w:rPr>
          <w:rFonts w:ascii="Sorts Mill Goudy" w:cs="Sorts Mill Goudy" w:eastAsia="Sorts Mill Goudy" w:hAnsi="Sorts Mill Goudy"/>
        </w:rPr>
      </w:pPr>
      <w:r w:rsidDel="00000000" w:rsidR="00000000" w:rsidRPr="00000000">
        <w:rPr>
          <w:rtl w:val="0"/>
        </w:rPr>
      </w:r>
    </w:p>
    <w:sectPr>
      <w:headerReference r:id="rId14" w:type="default"/>
      <w:footerReference r:id="rId15" w:type="default"/>
      <w:footerReference r:id="rId16" w:type="even"/>
      <w:pgSz w:h="16838" w:w="11906" w:orient="portrait"/>
      <w:pgMar w:bottom="1440" w:top="1440" w:left="1440"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embedRegular w:fontKey="{00000000-0000-0000-0000-000000000000}" r:id="rId1" w:subsetted="0"/>
    <w:embedBold w:fontKey="{00000000-0000-0000-0000-000000000000}" r:id="rId2" w:subsetted="0"/>
  </w:font>
  <w:font w:name="Sorts Mill Goudy">
    <w:embedRegular w:fontKey="{00000000-0000-0000-0000-000000000000}" r:id="rId3" w:subsetted="0"/>
    <w:embe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18"/>
        <w:szCs w:val="18"/>
        <w:u w:val="none"/>
        <w:shd w:fill="auto" w:val="clear"/>
        <w:vertAlign w:val="baseline"/>
        <w:rtl w:val="0"/>
      </w:rPr>
      <w:t xml:space="preserve">Safe Transportation of Children Policy   </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5201920</wp:posOffset>
          </wp:positionH>
          <wp:positionV relativeFrom="paragraph">
            <wp:posOffset>-290194</wp:posOffset>
          </wp:positionV>
          <wp:extent cx="723900" cy="646430"/>
          <wp:effectExtent b="0" l="0" r="0" t="0"/>
          <wp:wrapNone/>
          <wp:docPr id="2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23900" cy="64643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-266699</wp:posOffset>
              </wp:positionV>
              <wp:extent cx="5518784" cy="368685"/>
              <wp:effectExtent b="0" l="0" r="0" t="0"/>
              <wp:wrapSquare wrapText="bothSides" distB="0" distT="0" distL="114300" distR="114300"/>
              <wp:docPr id="22" name=""/>
              <a:graphic>
                <a:graphicData uri="http://schemas.microsoft.com/office/word/2010/wordprocessingShape">
                  <wps:wsp>
                    <wps:cNvSpPr/>
                    <wps:cNvPr id="3" name="Shape 3"/>
                    <wps:spPr>
                      <a:xfrm>
                        <a:off x="2591371" y="3600420"/>
                        <a:ext cx="5509259" cy="359160"/>
                      </a:xfrm>
                      <a:prstGeom prst="rect">
                        <a:avLst/>
                      </a:prstGeom>
                      <a:solidFill>
                        <a:srgbClr val="66CCFF"/>
                      </a:solidFill>
                      <a:ln>
                        <a:noFill/>
                      </a:ln>
                    </wps:spPr>
                    <wps:txbx>
                      <w:txbxContent>
                        <w:p w:rsidR="00000000" w:rsidDel="00000000" w:rsidP="00000000" w:rsidRDefault="00000000" w:rsidRPr="00000000">
                          <w:pPr>
                            <w:spacing w:after="160" w:before="0" w:line="258.99999618530273"/>
                            <w:ind w:left="0" w:right="0" w:firstLine="720"/>
                            <w:jc w:val="left"/>
                            <w:textDirection w:val="btLr"/>
                          </w:pP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-266699</wp:posOffset>
              </wp:positionV>
              <wp:extent cx="5518784" cy="368685"/>
              <wp:effectExtent b="0" l="0" r="0" t="0"/>
              <wp:wrapSquare wrapText="bothSides" distB="0" distT="0" distL="114300" distR="114300"/>
              <wp:docPr id="2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518784" cy="36868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4470400</wp:posOffset>
              </wp:positionH>
              <wp:positionV relativeFrom="paragraph">
                <wp:posOffset>-266699</wp:posOffset>
              </wp:positionV>
              <wp:extent cx="2168525" cy="368300"/>
              <wp:effectExtent b="0" l="0" r="0" t="0"/>
              <wp:wrapSquare wrapText="bothSides" distB="0" distT="0" distL="114300" distR="114300"/>
              <wp:docPr id="23" name=""/>
              <a:graphic>
                <a:graphicData uri="http://schemas.microsoft.com/office/word/2010/wordprocessingShape">
                  <wps:wsp>
                    <wps:cNvSpPr/>
                    <wps:cNvPr id="4" name="Shape 4"/>
                    <wps:spPr>
                      <a:xfrm>
                        <a:off x="4266500" y="3600613"/>
                        <a:ext cx="2159000" cy="358775"/>
                      </a:xfrm>
                      <a:prstGeom prst="rect">
                        <a:avLst/>
                      </a:prstGeom>
                      <a:solidFill>
                        <a:srgbClr val="FFCC00"/>
                      </a:solidFill>
                      <a:ln>
                        <a:noFill/>
                      </a:ln>
                    </wps:spPr>
                    <wps:txbx>
                      <w:txbxContent>
                        <w:p w:rsidR="00000000" w:rsidDel="00000000" w:rsidP="00000000" w:rsidRDefault="00000000" w:rsidRPr="00000000">
                          <w:pPr>
                            <w:spacing w:after="160" w:before="0" w:line="258.99999618530273"/>
                            <w:ind w:left="0" w:right="0" w:firstLine="0"/>
                            <w:jc w:val="left"/>
                            <w:textDirection w:val="btLr"/>
                          </w:pP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4470400</wp:posOffset>
              </wp:positionH>
              <wp:positionV relativeFrom="paragraph">
                <wp:posOffset>-266699</wp:posOffset>
              </wp:positionV>
              <wp:extent cx="2168525" cy="368300"/>
              <wp:effectExtent b="0" l="0" r="0" t="0"/>
              <wp:wrapSquare wrapText="bothSides" distB="0" distT="0" distL="114300" distR="114300"/>
              <wp:docPr id="23"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2168525" cy="3683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-304799</wp:posOffset>
              </wp:positionH>
              <wp:positionV relativeFrom="paragraph">
                <wp:posOffset>-215899</wp:posOffset>
              </wp:positionV>
              <wp:extent cx="2181225" cy="352425"/>
              <wp:effectExtent b="0" l="0" r="0" t="0"/>
              <wp:wrapNone/>
              <wp:docPr id="21" name=""/>
              <a:graphic>
                <a:graphicData uri="http://schemas.microsoft.com/office/word/2010/wordprocessingShape">
                  <wps:wsp>
                    <wps:cNvSpPr/>
                    <wps:cNvPr id="2" name="Shape 2"/>
                    <wps:spPr>
                      <a:xfrm>
                        <a:off x="4260150" y="3608550"/>
                        <a:ext cx="2171700" cy="34290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Sorts Mill Goudy" w:cs="Sorts Mill Goudy" w:eastAsia="Sorts Mill Goudy" w:hAnsi="Sorts Mill Goudy"/>
                              <w:b w:val="0"/>
                              <w:i w:val="0"/>
                              <w:smallCaps w:val="0"/>
                              <w:strike w:val="0"/>
                              <w:color w:val="000000"/>
                              <w:sz w:val="22"/>
                              <w:vertAlign w:val="baseline"/>
                            </w:rPr>
                            <w:t xml:space="preserve">Young Giants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-304799</wp:posOffset>
              </wp:positionH>
              <wp:positionV relativeFrom="paragraph">
                <wp:posOffset>-215899</wp:posOffset>
              </wp:positionV>
              <wp:extent cx="2181225" cy="352425"/>
              <wp:effectExtent b="0" l="0" r="0" t="0"/>
              <wp:wrapNone/>
              <wp:docPr id="21" name="image2.png"/>
              <a:graphic>
                <a:graphicData uri="http://schemas.openxmlformats.org/drawingml/2006/picture">
                  <pic:pic>
                    <pic:nvPicPr>
                      <pic:cNvPr id="0" name="image2.png"/>
                      <pic:cNvPicPr preferRelativeResize="0"/>
                    </pic:nvPicPr>
                    <pic:blipFill>
                      <a:blip r:embed="rId3"/>
                      <a:srcRect/>
                      <a:stretch>
                        <a:fillRect/>
                      </a:stretch>
                    </pic:blipFill>
                    <pic:spPr>
                      <a:xfrm>
                        <a:off x="0" y="0"/>
                        <a:ext cx="2181225" cy="35242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360" w:hanging="360"/>
      </w:pPr>
      <w:rPr>
        <w:rFonts w:ascii="Calibri" w:cs="Calibri" w:eastAsia="Calibri" w:hAnsi="Calibri"/>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360" w:hanging="360"/>
      </w:pPr>
      <w:rPr>
        <w:color w:val="000000"/>
        <w:sz w:val="20"/>
        <w:szCs w:val="20"/>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5">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6">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8">
    <w:lvl w:ilvl="0">
      <w:start w:val="1"/>
      <w:numFmt w:val="lowerLetter"/>
      <w:lvlText w:val="%1)"/>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0"/>
      <w:numFmt w:val="bullet"/>
      <w:lvlText w:val="•"/>
      <w:lvlJc w:val="left"/>
      <w:pPr>
        <w:ind w:left="36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lowerLetter"/>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bullet"/>
      <w:lvlText w:val="•"/>
      <w:lvlJc w:val="left"/>
      <w:pPr>
        <w:ind w:left="360" w:hanging="360"/>
      </w:pPr>
      <w:rPr>
        <w:color w:val="000000"/>
        <w:sz w:val="20"/>
        <w:szCs w:val="20"/>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2">
    <w:lvl w:ilvl="0">
      <w:start w:val="0"/>
      <w:numFmt w:val="bullet"/>
      <w:lvlText w:val="•"/>
      <w:lvlJc w:val="left"/>
      <w:pPr>
        <w:ind w:left="360" w:hanging="360"/>
      </w:pPr>
      <w:rPr>
        <w:rFonts w:ascii="Calibri" w:cs="Calibri" w:eastAsia="Calibri" w:hAnsi="Calibri"/>
        <w:color w:val="000000"/>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3">
    <w:lvl w:ilvl="0">
      <w:start w:val="7"/>
      <w:numFmt w:val="bullet"/>
      <w:lvlText w:val="-"/>
      <w:lvlJc w:val="left"/>
      <w:pPr>
        <w:ind w:left="1080" w:hanging="360"/>
      </w:pPr>
      <w:rPr>
        <w:rFonts w:ascii="Calibri" w:cs="Calibri" w:eastAsia="Calibri" w:hAnsi="Calibri"/>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4">
    <w:lvl w:ilvl="0">
      <w:start w:val="0"/>
      <w:numFmt w:val="bullet"/>
      <w:lvlText w:val="•"/>
      <w:lvlJc w:val="left"/>
      <w:pPr>
        <w:ind w:left="720" w:hanging="360"/>
      </w:pPr>
      <w:rPr>
        <w:rFonts w:ascii="Calibri" w:cs="Calibri" w:eastAsia="Calibri" w:hAnsi="Calibri"/>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0"/>
      <w:numFmt w:val="bullet"/>
      <w:lvlText w:val="•"/>
      <w:lvlJc w:val="left"/>
      <w:pPr>
        <w:ind w:left="360" w:hanging="360"/>
      </w:pPr>
      <w:rPr>
        <w:rFonts w:ascii="Calibri" w:cs="Calibri" w:eastAsia="Calibri" w:hAnsi="Calibri"/>
        <w:color w:val="000000"/>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6">
    <w:lvl w:ilvl="0">
      <w:start w:val="7"/>
      <w:numFmt w:val="bullet"/>
      <w:lvlText w:val="-"/>
      <w:lvlJc w:val="left"/>
      <w:pPr>
        <w:ind w:left="1080" w:hanging="360"/>
      </w:pPr>
      <w:rPr>
        <w:rFonts w:ascii="Calibri" w:cs="Calibri" w:eastAsia="Calibri" w:hAnsi="Calibri"/>
        <w:color w:val="000000"/>
      </w:rPr>
    </w:lvl>
    <w:lvl w:ilvl="1">
      <w:start w:val="7"/>
      <w:numFmt w:val="bullet"/>
      <w:lvlText w:val="-"/>
      <w:lvlJc w:val="left"/>
      <w:pPr>
        <w:ind w:left="1800" w:hanging="360"/>
      </w:pPr>
      <w:rPr>
        <w:rFonts w:ascii="Calibri" w:cs="Calibri" w:eastAsia="Calibri" w:hAnsi="Calibri"/>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7">
    <w:lvl w:ilvl="0">
      <w:start w:val="1"/>
      <w:numFmt w:val="bullet"/>
      <w:lvlText w:val="•"/>
      <w:lvlJc w:val="left"/>
      <w:pPr>
        <w:ind w:left="360" w:hanging="360"/>
      </w:pPr>
      <w:rPr>
        <w:color w:val="000000"/>
        <w:sz w:val="20"/>
        <w:szCs w:val="20"/>
      </w:rPr>
    </w:lvl>
    <w:lvl w:ilvl="1">
      <w:start w:val="1"/>
      <w:numFmt w:val="bullet"/>
      <w:lvlText w:val="o"/>
      <w:lvlJc w:val="left"/>
      <w:pPr>
        <w:ind w:left="360" w:hanging="360"/>
      </w:pPr>
      <w:rPr>
        <w:rFonts w:ascii="Courier New" w:cs="Courier New" w:eastAsia="Courier New" w:hAnsi="Courier New"/>
      </w:rPr>
    </w:lvl>
    <w:lvl w:ilvl="2">
      <w:start w:val="1"/>
      <w:numFmt w:val="bullet"/>
      <w:lvlText w:val="▪"/>
      <w:lvlJc w:val="left"/>
      <w:pPr>
        <w:ind w:left="1080" w:hanging="360"/>
      </w:pPr>
      <w:rPr>
        <w:rFonts w:ascii="Noto Sans Symbols" w:cs="Noto Sans Symbols" w:eastAsia="Noto Sans Symbols" w:hAnsi="Noto Sans Symbols"/>
      </w:rPr>
    </w:lvl>
    <w:lvl w:ilvl="3">
      <w:start w:val="1"/>
      <w:numFmt w:val="bullet"/>
      <w:lvlText w:val="●"/>
      <w:lvlJc w:val="left"/>
      <w:pPr>
        <w:ind w:left="1800" w:hanging="360"/>
      </w:pPr>
      <w:rPr>
        <w:rFonts w:ascii="Noto Sans Symbols" w:cs="Noto Sans Symbols" w:eastAsia="Noto Sans Symbols" w:hAnsi="Noto Sans Symbols"/>
      </w:rPr>
    </w:lvl>
    <w:lvl w:ilvl="4">
      <w:start w:val="1"/>
      <w:numFmt w:val="bullet"/>
      <w:lvlText w:val="o"/>
      <w:lvlJc w:val="left"/>
      <w:pPr>
        <w:ind w:left="2520" w:hanging="360"/>
      </w:pPr>
      <w:rPr>
        <w:rFonts w:ascii="Courier New" w:cs="Courier New" w:eastAsia="Courier New" w:hAnsi="Courier New"/>
      </w:rPr>
    </w:lvl>
    <w:lvl w:ilvl="5">
      <w:start w:val="1"/>
      <w:numFmt w:val="bullet"/>
      <w:lvlText w:val="▪"/>
      <w:lvlJc w:val="left"/>
      <w:pPr>
        <w:ind w:left="3240" w:hanging="360"/>
      </w:pPr>
      <w:rPr>
        <w:rFonts w:ascii="Noto Sans Symbols" w:cs="Noto Sans Symbols" w:eastAsia="Noto Sans Symbols" w:hAnsi="Noto Sans Symbols"/>
      </w:rPr>
    </w:lvl>
    <w:lvl w:ilvl="6">
      <w:start w:val="1"/>
      <w:numFmt w:val="bullet"/>
      <w:lvlText w:val="●"/>
      <w:lvlJc w:val="left"/>
      <w:pPr>
        <w:ind w:left="3960" w:hanging="360"/>
      </w:pPr>
      <w:rPr>
        <w:rFonts w:ascii="Noto Sans Symbols" w:cs="Noto Sans Symbols" w:eastAsia="Noto Sans Symbols" w:hAnsi="Noto Sans Symbols"/>
      </w:rPr>
    </w:lvl>
    <w:lvl w:ilvl="7">
      <w:start w:val="1"/>
      <w:numFmt w:val="bullet"/>
      <w:lvlText w:val="o"/>
      <w:lvlJc w:val="left"/>
      <w:pPr>
        <w:ind w:left="4680" w:hanging="360"/>
      </w:pPr>
      <w:rPr>
        <w:rFonts w:ascii="Courier New" w:cs="Courier New" w:eastAsia="Courier New" w:hAnsi="Courier New"/>
      </w:rPr>
    </w:lvl>
    <w:lvl w:ilvl="8">
      <w:start w:val="1"/>
      <w:numFmt w:val="bullet"/>
      <w:lvlText w:val="▪"/>
      <w:lvlJc w:val="left"/>
      <w:pPr>
        <w:ind w:left="5400" w:hanging="360"/>
      </w:pPr>
      <w:rPr>
        <w:rFonts w:ascii="Noto Sans Symbols" w:cs="Noto Sans Symbols" w:eastAsia="Noto Sans Symbols" w:hAnsi="Noto Sans Symbols"/>
      </w:rPr>
    </w:lvl>
  </w:abstractNum>
  <w:abstractNum w:abstractNumId="18">
    <w:lvl w:ilvl="0">
      <w:start w:val="0"/>
      <w:numFmt w:val="bullet"/>
      <w:lvlText w:val="•"/>
      <w:lvlJc w:val="left"/>
      <w:pPr>
        <w:ind w:left="360" w:hanging="360"/>
      </w:pPr>
      <w:rPr>
        <w:rFonts w:ascii="Calibri" w:cs="Calibri" w:eastAsia="Calibri" w:hAnsi="Calibri"/>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AU"/>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595959" w:space="1" w:sz="4" w:val="single"/>
      </w:pBdr>
      <w:spacing w:before="360" w:lineRule="auto"/>
      <w:ind w:left="432" w:hanging="432"/>
    </w:pPr>
    <w:rPr>
      <w:rFonts w:ascii="Calibri" w:cs="Calibri" w:eastAsia="Calibri" w:hAnsi="Calibri"/>
      <w:b w:val="1"/>
      <w:smallCaps w:val="1"/>
      <w:color w:val="000000"/>
      <w:sz w:val="36"/>
      <w:szCs w:val="36"/>
    </w:rPr>
  </w:style>
  <w:style w:type="paragraph" w:styleId="Heading2">
    <w:name w:val="heading 2"/>
    <w:basedOn w:val="Normal"/>
    <w:next w:val="Normal"/>
    <w:pPr>
      <w:keepNext w:val="1"/>
      <w:keepLines w:val="1"/>
      <w:spacing w:after="0" w:before="360" w:lineRule="auto"/>
      <w:ind w:left="576" w:hanging="576"/>
    </w:pPr>
    <w:rPr>
      <w:rFonts w:ascii="Calibri" w:cs="Calibri" w:eastAsia="Calibri" w:hAnsi="Calibri"/>
      <w:b w:val="1"/>
      <w:smallCaps w:val="1"/>
      <w:color w:val="000000"/>
      <w:sz w:val="28"/>
      <w:szCs w:val="28"/>
    </w:rPr>
  </w:style>
  <w:style w:type="paragraph" w:styleId="Heading3">
    <w:name w:val="heading 3"/>
    <w:basedOn w:val="Normal"/>
    <w:next w:val="Normal"/>
    <w:pPr>
      <w:keepNext w:val="1"/>
      <w:keepLines w:val="1"/>
      <w:spacing w:after="0" w:before="200" w:lineRule="auto"/>
      <w:ind w:left="720" w:hanging="720"/>
    </w:pPr>
    <w:rPr>
      <w:rFonts w:ascii="Calibri" w:cs="Calibri" w:eastAsia="Calibri" w:hAnsi="Calibri"/>
      <w:b w:val="1"/>
      <w:color w:val="000000"/>
    </w:rPr>
  </w:style>
  <w:style w:type="paragraph" w:styleId="Heading4">
    <w:name w:val="heading 4"/>
    <w:basedOn w:val="Normal"/>
    <w:next w:val="Normal"/>
    <w:pPr>
      <w:keepNext w:val="1"/>
      <w:keepLines w:val="1"/>
      <w:spacing w:after="0" w:before="200" w:lineRule="auto"/>
      <w:ind w:left="864" w:hanging="864"/>
    </w:pPr>
    <w:rPr>
      <w:rFonts w:ascii="Calibri" w:cs="Calibri" w:eastAsia="Calibri" w:hAnsi="Calibri"/>
      <w:b w:val="1"/>
      <w:i w:val="1"/>
      <w:color w:val="000000"/>
    </w:rPr>
  </w:style>
  <w:style w:type="paragraph" w:styleId="Heading5">
    <w:name w:val="heading 5"/>
    <w:basedOn w:val="Normal"/>
    <w:next w:val="Normal"/>
    <w:pPr>
      <w:keepNext w:val="1"/>
      <w:keepLines w:val="1"/>
      <w:spacing w:after="0" w:before="200" w:lineRule="auto"/>
      <w:ind w:left="1008" w:hanging="1008"/>
    </w:pPr>
    <w:rPr>
      <w:rFonts w:ascii="Calibri" w:cs="Calibri" w:eastAsia="Calibri" w:hAnsi="Calibri"/>
      <w:color w:val="323e4f"/>
    </w:rPr>
  </w:style>
  <w:style w:type="paragraph" w:styleId="Heading6">
    <w:name w:val="heading 6"/>
    <w:basedOn w:val="Normal"/>
    <w:next w:val="Normal"/>
    <w:pPr>
      <w:keepNext w:val="1"/>
      <w:keepLines w:val="1"/>
      <w:spacing w:after="0" w:before="200" w:lineRule="auto"/>
      <w:ind w:left="1152" w:hanging="1152"/>
    </w:pPr>
    <w:rPr>
      <w:rFonts w:ascii="Calibri" w:cs="Calibri" w:eastAsia="Calibri" w:hAnsi="Calibri"/>
      <w:i w:val="1"/>
      <w:color w:val="323e4f"/>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62CAD"/>
    <w:pPr>
      <w:keepNext w:val="1"/>
      <w:keepLines w:val="1"/>
      <w:numPr>
        <w:numId w:val="1"/>
      </w:numPr>
      <w:pBdr>
        <w:bottom w:color="595959" w:space="1" w:sz="4" w:themeColor="text1" w:themeTint="0000A6" w:val="single"/>
      </w:pBdr>
      <w:spacing w:before="360"/>
      <w:outlineLvl w:val="0"/>
    </w:pPr>
    <w:rPr>
      <w:rFonts w:asciiTheme="majorHAnsi" w:cstheme="majorBidi" w:eastAsiaTheme="majorEastAsia" w:hAnsiTheme="majorHAnsi"/>
      <w:b w:val="1"/>
      <w:bCs w:val="1"/>
      <w:smallCaps w:val="1"/>
      <w:color w:val="000000" w:themeColor="text1"/>
      <w:sz w:val="36"/>
      <w:szCs w:val="36"/>
      <w:lang w:eastAsia="ja-JP" w:val="en-US"/>
    </w:rPr>
  </w:style>
  <w:style w:type="paragraph" w:styleId="Heading2">
    <w:name w:val="heading 2"/>
    <w:basedOn w:val="Normal"/>
    <w:next w:val="Normal"/>
    <w:link w:val="Heading2Char"/>
    <w:uiPriority w:val="9"/>
    <w:semiHidden w:val="1"/>
    <w:unhideWhenUsed w:val="1"/>
    <w:qFormat w:val="1"/>
    <w:rsid w:val="00562CAD"/>
    <w:pPr>
      <w:keepNext w:val="1"/>
      <w:keepLines w:val="1"/>
      <w:numPr>
        <w:ilvl w:val="1"/>
        <w:numId w:val="1"/>
      </w:numPr>
      <w:spacing w:after="0" w:before="360"/>
      <w:outlineLvl w:val="1"/>
    </w:pPr>
    <w:rPr>
      <w:rFonts w:asciiTheme="majorHAnsi" w:cstheme="majorBidi" w:eastAsiaTheme="majorEastAsia" w:hAnsiTheme="majorHAnsi"/>
      <w:b w:val="1"/>
      <w:bCs w:val="1"/>
      <w:smallCaps w:val="1"/>
      <w:color w:val="000000" w:themeColor="text1"/>
      <w:sz w:val="28"/>
      <w:szCs w:val="28"/>
      <w:lang w:eastAsia="ja-JP" w:val="en-US"/>
    </w:rPr>
  </w:style>
  <w:style w:type="paragraph" w:styleId="Heading3">
    <w:name w:val="heading 3"/>
    <w:basedOn w:val="Normal"/>
    <w:next w:val="Normal"/>
    <w:link w:val="Heading3Char"/>
    <w:uiPriority w:val="9"/>
    <w:semiHidden w:val="1"/>
    <w:unhideWhenUsed w:val="1"/>
    <w:qFormat w:val="1"/>
    <w:rsid w:val="00562CAD"/>
    <w:pPr>
      <w:keepNext w:val="1"/>
      <w:keepLines w:val="1"/>
      <w:numPr>
        <w:ilvl w:val="2"/>
        <w:numId w:val="1"/>
      </w:numPr>
      <w:spacing w:after="0" w:before="200"/>
      <w:outlineLvl w:val="2"/>
    </w:pPr>
    <w:rPr>
      <w:rFonts w:asciiTheme="majorHAnsi" w:cstheme="majorBidi" w:eastAsiaTheme="majorEastAsia" w:hAnsiTheme="majorHAnsi"/>
      <w:b w:val="1"/>
      <w:bCs w:val="1"/>
      <w:color w:val="000000" w:themeColor="text1"/>
      <w:lang w:eastAsia="ja-JP" w:val="en-US"/>
    </w:rPr>
  </w:style>
  <w:style w:type="paragraph" w:styleId="Heading4">
    <w:name w:val="heading 4"/>
    <w:basedOn w:val="Normal"/>
    <w:next w:val="Normal"/>
    <w:link w:val="Heading4Char"/>
    <w:uiPriority w:val="9"/>
    <w:semiHidden w:val="1"/>
    <w:unhideWhenUsed w:val="1"/>
    <w:qFormat w:val="1"/>
    <w:rsid w:val="00562CAD"/>
    <w:pPr>
      <w:keepNext w:val="1"/>
      <w:keepLines w:val="1"/>
      <w:numPr>
        <w:ilvl w:val="3"/>
        <w:numId w:val="1"/>
      </w:numPr>
      <w:spacing w:after="0" w:before="200"/>
      <w:outlineLvl w:val="3"/>
    </w:pPr>
    <w:rPr>
      <w:rFonts w:asciiTheme="majorHAnsi" w:cstheme="majorBidi" w:eastAsiaTheme="majorEastAsia" w:hAnsiTheme="majorHAnsi"/>
      <w:b w:val="1"/>
      <w:bCs w:val="1"/>
      <w:i w:val="1"/>
      <w:iCs w:val="1"/>
      <w:color w:val="000000" w:themeColor="text1"/>
      <w:lang w:eastAsia="ja-JP" w:val="en-US"/>
    </w:rPr>
  </w:style>
  <w:style w:type="paragraph" w:styleId="Heading5">
    <w:name w:val="heading 5"/>
    <w:basedOn w:val="Normal"/>
    <w:next w:val="Normal"/>
    <w:link w:val="Heading5Char"/>
    <w:uiPriority w:val="9"/>
    <w:semiHidden w:val="1"/>
    <w:unhideWhenUsed w:val="1"/>
    <w:qFormat w:val="1"/>
    <w:rsid w:val="00562CAD"/>
    <w:pPr>
      <w:keepNext w:val="1"/>
      <w:keepLines w:val="1"/>
      <w:numPr>
        <w:ilvl w:val="4"/>
        <w:numId w:val="1"/>
      </w:numPr>
      <w:spacing w:after="0" w:before="200"/>
      <w:outlineLvl w:val="4"/>
    </w:pPr>
    <w:rPr>
      <w:rFonts w:asciiTheme="majorHAnsi" w:cstheme="majorBidi" w:eastAsiaTheme="majorEastAsia" w:hAnsiTheme="majorHAnsi"/>
      <w:color w:val="323e4f" w:themeColor="text2" w:themeShade="0000BF"/>
      <w:lang w:eastAsia="ja-JP" w:val="en-US"/>
    </w:rPr>
  </w:style>
  <w:style w:type="paragraph" w:styleId="Heading6">
    <w:name w:val="heading 6"/>
    <w:basedOn w:val="Normal"/>
    <w:next w:val="Normal"/>
    <w:link w:val="Heading6Char"/>
    <w:uiPriority w:val="9"/>
    <w:semiHidden w:val="1"/>
    <w:unhideWhenUsed w:val="1"/>
    <w:qFormat w:val="1"/>
    <w:rsid w:val="00562CAD"/>
    <w:pPr>
      <w:keepNext w:val="1"/>
      <w:keepLines w:val="1"/>
      <w:numPr>
        <w:ilvl w:val="5"/>
        <w:numId w:val="1"/>
      </w:numPr>
      <w:spacing w:after="0" w:before="200"/>
      <w:outlineLvl w:val="5"/>
    </w:pPr>
    <w:rPr>
      <w:rFonts w:asciiTheme="majorHAnsi" w:cstheme="majorBidi" w:eastAsiaTheme="majorEastAsia" w:hAnsiTheme="majorHAnsi"/>
      <w:i w:val="1"/>
      <w:iCs w:val="1"/>
      <w:color w:val="323e4f" w:themeColor="text2" w:themeShade="0000BF"/>
      <w:lang w:eastAsia="ja-JP" w:val="en-US"/>
    </w:rPr>
  </w:style>
  <w:style w:type="paragraph" w:styleId="Heading7">
    <w:name w:val="heading 7"/>
    <w:basedOn w:val="Normal"/>
    <w:next w:val="Normal"/>
    <w:link w:val="Heading7Char"/>
    <w:uiPriority w:val="9"/>
    <w:semiHidden w:val="1"/>
    <w:unhideWhenUsed w:val="1"/>
    <w:qFormat w:val="1"/>
    <w:rsid w:val="00562CAD"/>
    <w:pPr>
      <w:keepNext w:val="1"/>
      <w:keepLines w:val="1"/>
      <w:numPr>
        <w:ilvl w:val="6"/>
        <w:numId w:val="1"/>
      </w:numPr>
      <w:spacing w:after="0" w:before="200"/>
      <w:outlineLvl w:val="6"/>
    </w:pPr>
    <w:rPr>
      <w:rFonts w:asciiTheme="majorHAnsi" w:cstheme="majorBidi" w:eastAsiaTheme="majorEastAsia" w:hAnsiTheme="majorHAnsi"/>
      <w:i w:val="1"/>
      <w:iCs w:val="1"/>
      <w:color w:val="404040" w:themeColor="text1" w:themeTint="0000BF"/>
      <w:lang w:eastAsia="ja-JP" w:val="en-US"/>
    </w:rPr>
  </w:style>
  <w:style w:type="paragraph" w:styleId="Heading8">
    <w:name w:val="heading 8"/>
    <w:basedOn w:val="Normal"/>
    <w:next w:val="Normal"/>
    <w:link w:val="Heading8Char"/>
    <w:uiPriority w:val="9"/>
    <w:semiHidden w:val="1"/>
    <w:unhideWhenUsed w:val="1"/>
    <w:qFormat w:val="1"/>
    <w:rsid w:val="00562CAD"/>
    <w:pPr>
      <w:keepNext w:val="1"/>
      <w:keepLines w:val="1"/>
      <w:numPr>
        <w:ilvl w:val="7"/>
        <w:numId w:val="1"/>
      </w:numPr>
      <w:spacing w:after="0" w:before="200"/>
      <w:outlineLvl w:val="7"/>
    </w:pPr>
    <w:rPr>
      <w:rFonts w:asciiTheme="majorHAnsi" w:cstheme="majorBidi" w:eastAsiaTheme="majorEastAsia" w:hAnsiTheme="majorHAnsi"/>
      <w:color w:val="404040" w:themeColor="text1" w:themeTint="0000BF"/>
      <w:sz w:val="20"/>
      <w:szCs w:val="20"/>
      <w:lang w:eastAsia="ja-JP" w:val="en-US"/>
    </w:rPr>
  </w:style>
  <w:style w:type="paragraph" w:styleId="Heading9">
    <w:name w:val="heading 9"/>
    <w:basedOn w:val="Normal"/>
    <w:next w:val="Normal"/>
    <w:link w:val="Heading9Char"/>
    <w:uiPriority w:val="9"/>
    <w:semiHidden w:val="1"/>
    <w:unhideWhenUsed w:val="1"/>
    <w:qFormat w:val="1"/>
    <w:rsid w:val="00562CAD"/>
    <w:pPr>
      <w:keepNext w:val="1"/>
      <w:keepLines w:val="1"/>
      <w:numPr>
        <w:ilvl w:val="8"/>
        <w:numId w:val="1"/>
      </w:numPr>
      <w:spacing w:after="0" w:before="200"/>
      <w:outlineLvl w:val="8"/>
    </w:pPr>
    <w:rPr>
      <w:rFonts w:asciiTheme="majorHAnsi" w:cstheme="majorBidi" w:eastAsiaTheme="majorEastAsia" w:hAnsiTheme="majorHAnsi"/>
      <w:i w:val="1"/>
      <w:iCs w:val="1"/>
      <w:color w:val="404040" w:themeColor="text1" w:themeTint="0000BF"/>
      <w:sz w:val="20"/>
      <w:szCs w:val="20"/>
      <w:lang w:eastAsia="ja-JP" w:val="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FA4F5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21486F"/>
    <w:pPr>
      <w:tabs>
        <w:tab w:val="center" w:pos="4320"/>
        <w:tab w:val="right" w:pos="8640"/>
      </w:tabs>
      <w:spacing w:after="0" w:line="240" w:lineRule="auto"/>
    </w:pPr>
  </w:style>
  <w:style w:type="character" w:styleId="HeaderChar" w:customStyle="1">
    <w:name w:val="Header Char"/>
    <w:basedOn w:val="DefaultParagraphFont"/>
    <w:link w:val="Header"/>
    <w:uiPriority w:val="99"/>
    <w:rsid w:val="0021486F"/>
  </w:style>
  <w:style w:type="paragraph" w:styleId="Footer">
    <w:name w:val="footer"/>
    <w:basedOn w:val="Normal"/>
    <w:link w:val="FooterChar"/>
    <w:uiPriority w:val="99"/>
    <w:unhideWhenUsed w:val="1"/>
    <w:rsid w:val="0021486F"/>
    <w:pPr>
      <w:tabs>
        <w:tab w:val="center" w:pos="4320"/>
        <w:tab w:val="right" w:pos="8640"/>
      </w:tabs>
      <w:spacing w:after="0" w:line="240" w:lineRule="auto"/>
    </w:pPr>
  </w:style>
  <w:style w:type="character" w:styleId="FooterChar" w:customStyle="1">
    <w:name w:val="Footer Char"/>
    <w:basedOn w:val="DefaultParagraphFont"/>
    <w:link w:val="Footer"/>
    <w:uiPriority w:val="99"/>
    <w:rsid w:val="0021486F"/>
  </w:style>
  <w:style w:type="character" w:styleId="PageNumber">
    <w:name w:val="page number"/>
    <w:basedOn w:val="DefaultParagraphFont"/>
    <w:uiPriority w:val="99"/>
    <w:semiHidden w:val="1"/>
    <w:unhideWhenUsed w:val="1"/>
    <w:rsid w:val="0021486F"/>
  </w:style>
  <w:style w:type="paragraph" w:styleId="BalloonText">
    <w:name w:val="Balloon Text"/>
    <w:basedOn w:val="Normal"/>
    <w:link w:val="BalloonTextChar"/>
    <w:uiPriority w:val="99"/>
    <w:semiHidden w:val="1"/>
    <w:unhideWhenUsed w:val="1"/>
    <w:rsid w:val="004A79B2"/>
    <w:pPr>
      <w:spacing w:after="0" w:line="240" w:lineRule="auto"/>
    </w:pPr>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4A79B2"/>
    <w:rPr>
      <w:rFonts w:ascii="Lucida Grande" w:cs="Lucida Grande" w:hAnsi="Lucida Grande"/>
      <w:sz w:val="18"/>
      <w:szCs w:val="18"/>
    </w:rPr>
  </w:style>
  <w:style w:type="paragraph" w:styleId="ListParagraph">
    <w:name w:val="List Paragraph"/>
    <w:basedOn w:val="Normal"/>
    <w:uiPriority w:val="34"/>
    <w:qFormat w:val="1"/>
    <w:rsid w:val="0045799A"/>
    <w:pPr>
      <w:ind w:left="720"/>
      <w:contextualSpacing w:val="1"/>
    </w:pPr>
  </w:style>
  <w:style w:type="character" w:styleId="Hyperlink">
    <w:name w:val="Hyperlink"/>
    <w:basedOn w:val="DefaultParagraphFont"/>
    <w:uiPriority w:val="99"/>
    <w:unhideWhenUsed w:val="1"/>
    <w:rsid w:val="00D72DCC"/>
    <w:rPr>
      <w:color w:val="0563c1" w:themeColor="hyperlink"/>
      <w:u w:val="single"/>
    </w:rPr>
  </w:style>
  <w:style w:type="character" w:styleId="Heading1Char" w:customStyle="1">
    <w:name w:val="Heading 1 Char"/>
    <w:basedOn w:val="DefaultParagraphFont"/>
    <w:link w:val="Heading1"/>
    <w:uiPriority w:val="9"/>
    <w:rsid w:val="00562CAD"/>
    <w:rPr>
      <w:rFonts w:asciiTheme="majorHAnsi" w:cstheme="majorBidi" w:eastAsiaTheme="majorEastAsia" w:hAnsiTheme="majorHAnsi"/>
      <w:b w:val="1"/>
      <w:bCs w:val="1"/>
      <w:smallCaps w:val="1"/>
      <w:color w:val="000000" w:themeColor="text1"/>
      <w:sz w:val="36"/>
      <w:szCs w:val="36"/>
      <w:lang w:eastAsia="ja-JP" w:val="en-US"/>
    </w:rPr>
  </w:style>
  <w:style w:type="character" w:styleId="Heading2Char" w:customStyle="1">
    <w:name w:val="Heading 2 Char"/>
    <w:basedOn w:val="DefaultParagraphFont"/>
    <w:link w:val="Heading2"/>
    <w:uiPriority w:val="9"/>
    <w:semiHidden w:val="1"/>
    <w:rsid w:val="00562CAD"/>
    <w:rPr>
      <w:rFonts w:asciiTheme="majorHAnsi" w:cstheme="majorBidi" w:eastAsiaTheme="majorEastAsia" w:hAnsiTheme="majorHAnsi"/>
      <w:b w:val="1"/>
      <w:bCs w:val="1"/>
      <w:smallCaps w:val="1"/>
      <w:color w:val="000000" w:themeColor="text1"/>
      <w:sz w:val="28"/>
      <w:szCs w:val="28"/>
      <w:lang w:eastAsia="ja-JP" w:val="en-US"/>
    </w:rPr>
  </w:style>
  <w:style w:type="character" w:styleId="Heading3Char" w:customStyle="1">
    <w:name w:val="Heading 3 Char"/>
    <w:basedOn w:val="DefaultParagraphFont"/>
    <w:link w:val="Heading3"/>
    <w:uiPriority w:val="9"/>
    <w:semiHidden w:val="1"/>
    <w:rsid w:val="00562CAD"/>
    <w:rPr>
      <w:rFonts w:asciiTheme="majorHAnsi" w:cstheme="majorBidi" w:eastAsiaTheme="majorEastAsia" w:hAnsiTheme="majorHAnsi"/>
      <w:b w:val="1"/>
      <w:bCs w:val="1"/>
      <w:color w:val="000000" w:themeColor="text1"/>
      <w:lang w:eastAsia="ja-JP" w:val="en-US"/>
    </w:rPr>
  </w:style>
  <w:style w:type="character" w:styleId="Heading4Char" w:customStyle="1">
    <w:name w:val="Heading 4 Char"/>
    <w:basedOn w:val="DefaultParagraphFont"/>
    <w:link w:val="Heading4"/>
    <w:uiPriority w:val="9"/>
    <w:semiHidden w:val="1"/>
    <w:rsid w:val="00562CAD"/>
    <w:rPr>
      <w:rFonts w:asciiTheme="majorHAnsi" w:cstheme="majorBidi" w:eastAsiaTheme="majorEastAsia" w:hAnsiTheme="majorHAnsi"/>
      <w:b w:val="1"/>
      <w:bCs w:val="1"/>
      <w:i w:val="1"/>
      <w:iCs w:val="1"/>
      <w:color w:val="000000" w:themeColor="text1"/>
      <w:lang w:eastAsia="ja-JP" w:val="en-US"/>
    </w:rPr>
  </w:style>
  <w:style w:type="character" w:styleId="Heading5Char" w:customStyle="1">
    <w:name w:val="Heading 5 Char"/>
    <w:basedOn w:val="DefaultParagraphFont"/>
    <w:link w:val="Heading5"/>
    <w:uiPriority w:val="9"/>
    <w:semiHidden w:val="1"/>
    <w:rsid w:val="00562CAD"/>
    <w:rPr>
      <w:rFonts w:asciiTheme="majorHAnsi" w:cstheme="majorBidi" w:eastAsiaTheme="majorEastAsia" w:hAnsiTheme="majorHAnsi"/>
      <w:color w:val="323e4f" w:themeColor="text2" w:themeShade="0000BF"/>
      <w:lang w:eastAsia="ja-JP" w:val="en-US"/>
    </w:rPr>
  </w:style>
  <w:style w:type="character" w:styleId="Heading6Char" w:customStyle="1">
    <w:name w:val="Heading 6 Char"/>
    <w:basedOn w:val="DefaultParagraphFont"/>
    <w:link w:val="Heading6"/>
    <w:uiPriority w:val="9"/>
    <w:semiHidden w:val="1"/>
    <w:rsid w:val="00562CAD"/>
    <w:rPr>
      <w:rFonts w:asciiTheme="majorHAnsi" w:cstheme="majorBidi" w:eastAsiaTheme="majorEastAsia" w:hAnsiTheme="majorHAnsi"/>
      <w:i w:val="1"/>
      <w:iCs w:val="1"/>
      <w:color w:val="323e4f" w:themeColor="text2" w:themeShade="0000BF"/>
      <w:lang w:eastAsia="ja-JP" w:val="en-US"/>
    </w:rPr>
  </w:style>
  <w:style w:type="character" w:styleId="Heading7Char" w:customStyle="1">
    <w:name w:val="Heading 7 Char"/>
    <w:basedOn w:val="DefaultParagraphFont"/>
    <w:link w:val="Heading7"/>
    <w:uiPriority w:val="9"/>
    <w:semiHidden w:val="1"/>
    <w:rsid w:val="00562CAD"/>
    <w:rPr>
      <w:rFonts w:asciiTheme="majorHAnsi" w:cstheme="majorBidi" w:eastAsiaTheme="majorEastAsia" w:hAnsiTheme="majorHAnsi"/>
      <w:i w:val="1"/>
      <w:iCs w:val="1"/>
      <w:color w:val="404040" w:themeColor="text1" w:themeTint="0000BF"/>
      <w:lang w:eastAsia="ja-JP" w:val="en-US"/>
    </w:rPr>
  </w:style>
  <w:style w:type="character" w:styleId="Heading8Char" w:customStyle="1">
    <w:name w:val="Heading 8 Char"/>
    <w:basedOn w:val="DefaultParagraphFont"/>
    <w:link w:val="Heading8"/>
    <w:uiPriority w:val="9"/>
    <w:semiHidden w:val="1"/>
    <w:rsid w:val="00562CAD"/>
    <w:rPr>
      <w:rFonts w:asciiTheme="majorHAnsi" w:cstheme="majorBidi" w:eastAsiaTheme="majorEastAsia" w:hAnsiTheme="majorHAnsi"/>
      <w:color w:val="404040" w:themeColor="text1" w:themeTint="0000BF"/>
      <w:sz w:val="20"/>
      <w:szCs w:val="20"/>
      <w:lang w:eastAsia="ja-JP" w:val="en-US"/>
    </w:rPr>
  </w:style>
  <w:style w:type="character" w:styleId="Heading9Char" w:customStyle="1">
    <w:name w:val="Heading 9 Char"/>
    <w:basedOn w:val="DefaultParagraphFont"/>
    <w:link w:val="Heading9"/>
    <w:uiPriority w:val="9"/>
    <w:semiHidden w:val="1"/>
    <w:rsid w:val="00562CAD"/>
    <w:rPr>
      <w:rFonts w:asciiTheme="majorHAnsi" w:cstheme="majorBidi" w:eastAsiaTheme="majorEastAsia" w:hAnsiTheme="majorHAnsi"/>
      <w:i w:val="1"/>
      <w:iCs w:val="1"/>
      <w:color w:val="404040" w:themeColor="text1" w:themeTint="0000BF"/>
      <w:sz w:val="20"/>
      <w:szCs w:val="20"/>
      <w:lang w:eastAsia="ja-JP" w:val="en-US"/>
    </w:rPr>
  </w:style>
  <w:style w:type="character" w:styleId="A15" w:customStyle="1">
    <w:name w:val="A15"/>
    <w:uiPriority w:val="99"/>
    <w:rsid w:val="009E1A02"/>
    <w:rPr>
      <w:rFonts w:cs="Meta Plus Normal"/>
      <w:color w:val="000000"/>
      <w:sz w:val="14"/>
      <w:szCs w:val="14"/>
    </w:rPr>
  </w:style>
  <w:style w:type="paragraph" w:styleId="NormalWeb">
    <w:name w:val="Normal (Web)"/>
    <w:basedOn w:val="Normal"/>
    <w:uiPriority w:val="99"/>
    <w:unhideWhenUsed w:val="1"/>
    <w:rsid w:val="00FC6C8F"/>
    <w:pPr>
      <w:spacing w:after="150" w:line="240" w:lineRule="auto"/>
    </w:pPr>
    <w:rPr>
      <w:rFonts w:ascii="Times New Roman" w:cs="Times New Roman" w:eastAsia="Times New Roman" w:hAnsi="Times New Roman"/>
      <w:sz w:val="24"/>
      <w:szCs w:val="24"/>
      <w:lang w:eastAsia="en-AU"/>
    </w:rPr>
  </w:style>
  <w:style w:type="character" w:styleId="FollowedHyperlink">
    <w:name w:val="FollowedHyperlink"/>
    <w:basedOn w:val="DefaultParagraphFont"/>
    <w:uiPriority w:val="99"/>
    <w:semiHidden w:val="1"/>
    <w:unhideWhenUsed w:val="1"/>
    <w:rsid w:val="002825C9"/>
    <w:rPr>
      <w:color w:val="954f72" w:themeColor="followedHyperlink"/>
      <w:u w:val="single"/>
    </w:rPr>
  </w:style>
  <w:style w:type="table" w:styleId="GridTable1Light-Accent31" w:customStyle="1">
    <w:name w:val="Grid Table 1 Light - Accent 31"/>
    <w:basedOn w:val="TableNormal"/>
    <w:uiPriority w:val="46"/>
    <w:rsid w:val="00AD01E0"/>
    <w:pPr>
      <w:spacing w:after="0" w:line="240" w:lineRule="auto"/>
    </w:pPr>
    <w:rPr>
      <w:rFonts w:eastAsiaTheme="minorEastAsia"/>
      <w:lang w:eastAsia="ja-JP" w:val="en-US"/>
    </w:rPr>
    <w:tblPr>
      <w:tblStyleRowBandSize w:val="1"/>
      <w:tblStyleColBandSize w:val="1"/>
      <w:tblBorders>
        <w:top w:color="dbdbdb" w:space="0" w:sz="4" w:themeColor="accent3" w:themeTint="000066" w:val="single"/>
        <w:left w:color="dbdbdb" w:space="0" w:sz="4" w:themeColor="accent3" w:themeTint="000066" w:val="single"/>
        <w:bottom w:color="dbdbdb" w:space="0" w:sz="4" w:themeColor="accent3" w:themeTint="000066" w:val="single"/>
        <w:right w:color="dbdbdb" w:space="0" w:sz="4" w:themeColor="accent3" w:themeTint="000066" w:val="single"/>
        <w:insideH w:color="dbdbdb" w:space="0" w:sz="4" w:themeColor="accent3" w:themeTint="000066" w:val="single"/>
        <w:insideV w:color="dbdbdb" w:space="0" w:sz="4" w:themeColor="accent3" w:themeTint="000066" w:val="single"/>
      </w:tblBorders>
    </w:tblPr>
    <w:tblStylePr w:type="firstRow">
      <w:rPr>
        <w:b w:val="1"/>
        <w:bCs w:val="1"/>
      </w:rPr>
      <w:tblPr/>
      <w:tcPr>
        <w:tcBorders>
          <w:bottom w:color="c9c9c9" w:space="0" w:sz="12" w:themeColor="accent3" w:themeTint="000099" w:val="single"/>
        </w:tcBorders>
      </w:tcPr>
    </w:tblStylePr>
    <w:tblStylePr w:type="lastRow">
      <w:rPr>
        <w:b w:val="1"/>
        <w:bCs w:val="1"/>
      </w:rPr>
      <w:tblPr/>
      <w:tcPr>
        <w:tcBorders>
          <w:top w:color="c9c9c9" w:space="0" w:sz="2" w:themeColor="accent3" w:themeTint="000099" w:val="double"/>
        </w:tcBorders>
      </w:tcPr>
    </w:tblStylePr>
    <w:tblStylePr w:type="firstCol">
      <w:rPr>
        <w:b w:val="1"/>
        <w:bCs w:val="1"/>
      </w:rPr>
    </w:tblStylePr>
    <w:tblStylePr w:type="lastCol">
      <w:rPr>
        <w:b w:val="1"/>
        <w:bCs w:val="1"/>
      </w:rPr>
    </w:tblStylePr>
  </w:style>
  <w:style w:type="character" w:styleId="apple-converted-space" w:customStyle="1">
    <w:name w:val="apple-converted-space"/>
    <w:basedOn w:val="DefaultParagraphFont"/>
    <w:rsid w:val="00F01DE0"/>
  </w:style>
  <w:style w:type="character" w:styleId="Strong">
    <w:name w:val="Strong"/>
    <w:basedOn w:val="DefaultParagraphFont"/>
    <w:uiPriority w:val="22"/>
    <w:qFormat w:val="1"/>
    <w:rsid w:val="00F01DE0"/>
    <w:rPr>
      <w:b w:val="1"/>
      <w:bCs w:val="1"/>
    </w:rPr>
  </w:style>
  <w:style w:type="character" w:styleId="UnresolvedMention">
    <w:name w:val="Unresolved Mention"/>
    <w:basedOn w:val="DefaultParagraphFont"/>
    <w:uiPriority w:val="99"/>
    <w:semiHidden w:val="1"/>
    <w:unhideWhenUsed w:val="1"/>
    <w:rsid w:val="00976DEA"/>
    <w:rPr>
      <w:color w:val="605e5c"/>
      <w:shd w:color="auto" w:fill="e1dfdd" w:val="clear"/>
    </w:rPr>
  </w:style>
  <w:style w:type="character" w:styleId="CommentReference">
    <w:name w:val="annotation reference"/>
    <w:basedOn w:val="DefaultParagraphFont"/>
    <w:uiPriority w:val="99"/>
    <w:semiHidden w:val="1"/>
    <w:unhideWhenUsed w:val="1"/>
    <w:rsid w:val="00796F37"/>
    <w:rPr>
      <w:sz w:val="16"/>
      <w:szCs w:val="16"/>
    </w:rPr>
  </w:style>
  <w:style w:type="paragraph" w:styleId="CommentText">
    <w:name w:val="annotation text"/>
    <w:basedOn w:val="Normal"/>
    <w:link w:val="CommentTextChar"/>
    <w:uiPriority w:val="99"/>
    <w:unhideWhenUsed w:val="1"/>
    <w:rsid w:val="00796F37"/>
    <w:pPr>
      <w:spacing w:line="240" w:lineRule="auto"/>
    </w:pPr>
    <w:rPr>
      <w:sz w:val="20"/>
      <w:szCs w:val="20"/>
    </w:rPr>
  </w:style>
  <w:style w:type="character" w:styleId="CommentTextChar" w:customStyle="1">
    <w:name w:val="Comment Text Char"/>
    <w:basedOn w:val="DefaultParagraphFont"/>
    <w:link w:val="CommentText"/>
    <w:uiPriority w:val="99"/>
    <w:rsid w:val="00796F37"/>
    <w:rPr>
      <w:sz w:val="20"/>
      <w:szCs w:val="20"/>
    </w:rPr>
  </w:style>
  <w:style w:type="paragraph" w:styleId="CommentSubject">
    <w:name w:val="annotation subject"/>
    <w:basedOn w:val="CommentText"/>
    <w:next w:val="CommentText"/>
    <w:link w:val="CommentSubjectChar"/>
    <w:uiPriority w:val="99"/>
    <w:semiHidden w:val="1"/>
    <w:unhideWhenUsed w:val="1"/>
    <w:rsid w:val="00796F37"/>
    <w:rPr>
      <w:b w:val="1"/>
      <w:bCs w:val="1"/>
    </w:rPr>
  </w:style>
  <w:style w:type="character" w:styleId="CommentSubjectChar" w:customStyle="1">
    <w:name w:val="Comment Subject Char"/>
    <w:basedOn w:val="CommentTextChar"/>
    <w:link w:val="CommentSubject"/>
    <w:uiPriority w:val="99"/>
    <w:semiHidden w:val="1"/>
    <w:rsid w:val="00796F37"/>
    <w:rPr>
      <w:b w:val="1"/>
      <w:bCs w:val="1"/>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c9c9c9" w:space="0" w:sz="12" w:val="single"/>
        </w:tcBorders>
      </w:tcPr>
    </w:tblStylePr>
    <w:tblStylePr w:type="lastCol">
      <w:rPr>
        <w:b w:val="1"/>
      </w:rPr>
    </w:tblStylePr>
    <w:tblStylePr w:type="lastRow">
      <w:rPr>
        <w:b w:val="1"/>
      </w:rPr>
      <w:tcPr>
        <w:tcBorders>
          <w:top w:color="c9c9c9" w:space="0" w:sz="4" w:val="single"/>
        </w:tcBorders>
      </w:tcPr>
    </w:tblStyle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acecqa.gov.au/sites/default/files/2023-01/InfoSheet_MinimisingTheRiskOfChildrenBeingLeftBehindInVehicles_0.pdf" TargetMode="External"/><Relationship Id="rId10" Type="http://schemas.openxmlformats.org/officeDocument/2006/relationships/hyperlink" Target="https://www.acecqa.gov.au/sites/default/files/2023-01/InfoSheet_GuidanceForAdequateSupervisionDuringTransportation_0.pdf" TargetMode="External"/><Relationship Id="rId13" Type="http://schemas.openxmlformats.org/officeDocument/2006/relationships/hyperlink" Target="https://www.legislation.nsw.gov.au/#/view/regulation/2011/653" TargetMode="External"/><Relationship Id="rId12" Type="http://schemas.openxmlformats.org/officeDocument/2006/relationships/hyperlink" Target="https://www.acecqa.gov.au/sites/default/files/2023-01/MTOP-V2.0.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acecqa.gov.au/sites/default/files/2023-01/Safe%20Transportation%20of%20Children%20Safety%20Checklist%20and%20regular%20transportation%20record%20form_0.pdf" TargetMode="External"/><Relationship Id="rId15" Type="http://schemas.openxmlformats.org/officeDocument/2006/relationships/footer" Target="footer2.xml"/><Relationship Id="rId14" Type="http://schemas.openxmlformats.org/officeDocument/2006/relationships/header" Target="header1.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kidsandtraffic.mq.edu.au/safe-transport-toolkit/" TargetMode="External"/><Relationship Id="rId8" Type="http://schemas.openxmlformats.org/officeDocument/2006/relationships/hyperlink" Target="https://www.acecqa.gov.au/sites/default/files/2023-01/Info_Fact_Sheet_ChangesToRegularTransportationOfChildren_March2023_0.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SortsMillGoudy-regular.ttf"/><Relationship Id="rId4" Type="http://schemas.openxmlformats.org/officeDocument/2006/relationships/font" Target="fonts/SortsMillGoudy-italic.tt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gDitmT9ilDapQhG6LO4cokhqYw==">CgMxLjAyCGguZ2pkZ3hzMgloLjMwajB6bGwyCWguMWZvYjl0ZTgAciExczFGbUxieUlBaW5CTGdzOXRhMWdZdlZ4NWxvZk16S20=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2024-03-14T12:25:00Z</dcterms:created>
  <dc:creator>Microsoft account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MediaServiceImageTags</vt:lpwstr>
  </property>
</Properties>
</file>